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Zarządzenie Nr 1.2017</w:t>
      </w:r>
    </w:p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Wójta Gminy Kozielice</w:t>
      </w:r>
    </w:p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z dnia 16 stycznia 2017 r.</w:t>
      </w:r>
    </w:p>
    <w:p w:rsidR="00B7641A" w:rsidRDefault="00B7641A" w:rsidP="00D665F7">
      <w:pPr>
        <w:jc w:val="both"/>
        <w:rPr>
          <w:b/>
          <w:bCs/>
        </w:rPr>
      </w:pPr>
    </w:p>
    <w:p w:rsidR="00B7641A" w:rsidRDefault="00B7641A" w:rsidP="00D665F7">
      <w:pPr>
        <w:jc w:val="both"/>
        <w:rPr>
          <w:b/>
          <w:bCs/>
        </w:rPr>
      </w:pPr>
      <w:r>
        <w:t xml:space="preserve"> w sprawie </w:t>
      </w:r>
      <w:r>
        <w:rPr>
          <w:b/>
          <w:bCs/>
        </w:rPr>
        <w:t xml:space="preserve">ustalenia układu wykonawczego do Uchwały Rady Gminy Nr XVIII/116/16 z   </w:t>
      </w:r>
    </w:p>
    <w:p w:rsidR="00B7641A" w:rsidRDefault="00B7641A" w:rsidP="00D665F7">
      <w:pPr>
        <w:jc w:val="both"/>
        <w:rPr>
          <w:b/>
          <w:bCs/>
        </w:rPr>
      </w:pPr>
      <w:r>
        <w:rPr>
          <w:b/>
          <w:bCs/>
        </w:rPr>
        <w:t xml:space="preserve"> dnia 29 grudnia 2016 r. w sprawie uchwalenia budżetu gminy na rok 2017.</w:t>
      </w:r>
    </w:p>
    <w:p w:rsidR="00B7641A" w:rsidRDefault="00B7641A" w:rsidP="00D665F7">
      <w:pPr>
        <w:jc w:val="both"/>
      </w:pPr>
    </w:p>
    <w:p w:rsidR="00B7641A" w:rsidRDefault="00B7641A" w:rsidP="00D665F7">
      <w:pPr>
        <w:jc w:val="both"/>
      </w:pPr>
      <w:r>
        <w:t xml:space="preserve"> Na podstawie art. 249 ust.1  ustawy z dnia 27 sierpnia 2009 r. o finansach publicznych </w:t>
      </w:r>
    </w:p>
    <w:p w:rsidR="00B7641A" w:rsidRDefault="00B7641A" w:rsidP="00D665F7">
      <w:pPr>
        <w:jc w:val="both"/>
      </w:pPr>
      <w:r>
        <w:t xml:space="preserve"> ( Dz. U. z 2013 r. poz. 885 ze zm.), </w:t>
      </w:r>
      <w:r>
        <w:rPr>
          <w:b/>
          <w:bCs/>
        </w:rPr>
        <w:t>zarządzam co następuje:</w:t>
      </w:r>
    </w:p>
    <w:p w:rsidR="00B7641A" w:rsidRDefault="00B7641A" w:rsidP="00D665F7">
      <w:pPr>
        <w:jc w:val="both"/>
      </w:pPr>
    </w:p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B7641A" w:rsidRDefault="00B7641A" w:rsidP="00D665F7">
      <w:pPr>
        <w:jc w:val="both"/>
      </w:pPr>
      <w:r>
        <w:t xml:space="preserve">Ustala się układ wykonawczy budżetu gminy dla dochodów i wydatków, wg załączników </w:t>
      </w:r>
    </w:p>
    <w:p w:rsidR="00B7641A" w:rsidRDefault="00B7641A" w:rsidP="00D665F7">
      <w:pPr>
        <w:jc w:val="both"/>
      </w:pPr>
      <w:r>
        <w:t xml:space="preserve"> Nr 1,2.</w:t>
      </w:r>
    </w:p>
    <w:p w:rsidR="00B7641A" w:rsidRDefault="00B7641A" w:rsidP="00D665F7">
      <w:pPr>
        <w:jc w:val="both"/>
        <w:rPr>
          <w:b/>
          <w:bCs/>
        </w:rPr>
      </w:pPr>
    </w:p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B7641A" w:rsidRDefault="00B7641A" w:rsidP="00D665F7">
      <w:pPr>
        <w:jc w:val="both"/>
      </w:pPr>
      <w:r>
        <w:t>Ustala się układ wykonawczy dla wydatków na 2017 r.</w:t>
      </w:r>
    </w:p>
    <w:p w:rsidR="00B7641A" w:rsidRDefault="00B7641A" w:rsidP="00D665F7">
      <w:pPr>
        <w:pStyle w:val="ListParagraph"/>
        <w:numPr>
          <w:ilvl w:val="0"/>
          <w:numId w:val="2"/>
        </w:numPr>
        <w:jc w:val="both"/>
      </w:pPr>
      <w:r>
        <w:t xml:space="preserve">Urzędu  Gminy Kozielice, załącznik  Nr 3 </w:t>
      </w:r>
    </w:p>
    <w:p w:rsidR="00B7641A" w:rsidRDefault="00B7641A" w:rsidP="00D665F7">
      <w:pPr>
        <w:pStyle w:val="ListParagraph"/>
        <w:numPr>
          <w:ilvl w:val="0"/>
          <w:numId w:val="4"/>
        </w:numPr>
        <w:jc w:val="both"/>
      </w:pPr>
      <w:r>
        <w:t>Zespołu Szkół w Kozielicach,  załącznik Nr 4</w:t>
      </w:r>
    </w:p>
    <w:p w:rsidR="00B7641A" w:rsidRDefault="00B7641A" w:rsidP="00D665F7">
      <w:pPr>
        <w:pStyle w:val="ListParagraph"/>
        <w:numPr>
          <w:ilvl w:val="0"/>
          <w:numId w:val="4"/>
        </w:numPr>
        <w:jc w:val="both"/>
      </w:pPr>
      <w:r>
        <w:t>Ośrodka Pomocy Społecznej w Kozielicach załącznik Nr 5</w:t>
      </w:r>
    </w:p>
    <w:p w:rsidR="00B7641A" w:rsidRDefault="00B7641A" w:rsidP="00D665F7">
      <w:pPr>
        <w:jc w:val="both"/>
        <w:rPr>
          <w:b/>
          <w:bCs/>
        </w:rPr>
      </w:pPr>
    </w:p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B7641A" w:rsidRDefault="00B7641A" w:rsidP="00D665F7">
      <w:pPr>
        <w:tabs>
          <w:tab w:val="center" w:pos="4536"/>
        </w:tabs>
        <w:jc w:val="both"/>
        <w:rPr>
          <w:b/>
          <w:bCs/>
        </w:rPr>
      </w:pPr>
      <w:r>
        <w:t xml:space="preserve"> Ustala się plan finansowy dla dochodów i wydatków na 2017 r.</w:t>
      </w:r>
      <w:r>
        <w:tab/>
      </w:r>
    </w:p>
    <w:p w:rsidR="00B7641A" w:rsidRDefault="00B7641A" w:rsidP="00D665F7">
      <w:pPr>
        <w:pStyle w:val="ListParagraph"/>
        <w:numPr>
          <w:ilvl w:val="0"/>
          <w:numId w:val="6"/>
        </w:numPr>
        <w:jc w:val="both"/>
      </w:pPr>
      <w:r>
        <w:t>Na zadania zlecone  załącznik Nr 6</w:t>
      </w:r>
    </w:p>
    <w:p w:rsidR="00B7641A" w:rsidRDefault="00B7641A" w:rsidP="00D665F7">
      <w:pPr>
        <w:jc w:val="both"/>
        <w:rPr>
          <w:b/>
          <w:bCs/>
        </w:rPr>
      </w:pPr>
    </w:p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B7641A" w:rsidRDefault="00B7641A" w:rsidP="00D665F7">
      <w:pPr>
        <w:jc w:val="both"/>
      </w:pPr>
      <w:r>
        <w:t xml:space="preserve"> Ustala się plan  finansowy dochodów  dla Urzędu Gminy Kozielice załącznik Nr 7</w:t>
      </w:r>
    </w:p>
    <w:p w:rsidR="00B7641A" w:rsidRDefault="00B7641A" w:rsidP="00D665F7">
      <w:pPr>
        <w:jc w:val="both"/>
        <w:rPr>
          <w:b/>
          <w:bCs/>
        </w:rPr>
      </w:pPr>
    </w:p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B7641A" w:rsidRDefault="00B7641A" w:rsidP="00D665F7">
      <w:pPr>
        <w:jc w:val="both"/>
      </w:pPr>
      <w:r>
        <w:t xml:space="preserve"> Ustala się plan  finansowy dochodów  związanych z realizacją zadań zleconych gminie    </w:t>
      </w:r>
    </w:p>
    <w:p w:rsidR="00B7641A" w:rsidRDefault="00B7641A" w:rsidP="00D665F7">
      <w:pPr>
        <w:jc w:val="both"/>
      </w:pPr>
      <w:r>
        <w:t xml:space="preserve"> podlegających przekazaniu do budżetu państwa  załącznik Nr 8</w:t>
      </w:r>
    </w:p>
    <w:p w:rsidR="00B7641A" w:rsidRDefault="00B7641A" w:rsidP="00D665F7">
      <w:pPr>
        <w:jc w:val="both"/>
        <w:rPr>
          <w:b/>
          <w:bCs/>
        </w:rPr>
      </w:pPr>
    </w:p>
    <w:p w:rsidR="00B7641A" w:rsidRDefault="00B7641A" w:rsidP="00D665F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B7641A" w:rsidRDefault="00B7641A" w:rsidP="00D665F7">
      <w:pPr>
        <w:jc w:val="both"/>
      </w:pPr>
      <w:r>
        <w:t>Zarządzenie wchodzi w życie z dniem podpisania z mocą  obowiązującą od dnia 1 stycznia 2017 r.</w:t>
      </w:r>
    </w:p>
    <w:p w:rsidR="00B7641A" w:rsidRDefault="00B7641A" w:rsidP="00D665F7">
      <w:pPr>
        <w:jc w:val="both"/>
      </w:pPr>
    </w:p>
    <w:p w:rsidR="00B7641A" w:rsidRPr="007874EB" w:rsidRDefault="00B7641A" w:rsidP="007874EB">
      <w:pPr>
        <w:tabs>
          <w:tab w:val="left" w:pos="3765"/>
        </w:tabs>
        <w:jc w:val="both"/>
      </w:pPr>
    </w:p>
    <w:p w:rsidR="00B7641A" w:rsidRDefault="00B7641A"/>
    <w:sectPr w:rsidR="00B7641A" w:rsidSect="00FB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5C7"/>
    <w:multiLevelType w:val="hybridMultilevel"/>
    <w:tmpl w:val="0992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1C9D"/>
    <w:multiLevelType w:val="hybridMultilevel"/>
    <w:tmpl w:val="CF4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E1622"/>
    <w:multiLevelType w:val="hybridMultilevel"/>
    <w:tmpl w:val="86201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5F7"/>
    <w:rsid w:val="000C5C4B"/>
    <w:rsid w:val="00232B32"/>
    <w:rsid w:val="00455021"/>
    <w:rsid w:val="006D2D7A"/>
    <w:rsid w:val="007874EB"/>
    <w:rsid w:val="00B7641A"/>
    <w:rsid w:val="00C63385"/>
    <w:rsid w:val="00D665F7"/>
    <w:rsid w:val="00DA05D0"/>
    <w:rsid w:val="00F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F7"/>
    <w:pPr>
      <w:spacing w:line="36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65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5F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D665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5F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D665F7"/>
    <w:pPr>
      <w:ind w:left="720"/>
    </w:pPr>
  </w:style>
  <w:style w:type="table" w:styleId="TableGrid">
    <w:name w:val="Table Grid"/>
    <w:basedOn w:val="TableNormal"/>
    <w:uiPriority w:val="99"/>
    <w:rsid w:val="00D665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160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3</cp:revision>
  <dcterms:created xsi:type="dcterms:W3CDTF">2017-04-05T11:05:00Z</dcterms:created>
  <dcterms:modified xsi:type="dcterms:W3CDTF">2017-04-20T07:49:00Z</dcterms:modified>
</cp:coreProperties>
</file>