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B4" w:rsidRPr="00336025" w:rsidRDefault="00F37398">
      <w:pPr>
        <w:rPr>
          <w:bCs/>
        </w:rPr>
      </w:pPr>
      <w:r>
        <w:rPr>
          <w:b/>
          <w:bCs/>
        </w:rPr>
        <w:tab/>
      </w:r>
      <w:r w:rsidR="006A346E" w:rsidRPr="00336025">
        <w:rPr>
          <w:bCs/>
        </w:rPr>
        <w:t xml:space="preserve"> </w:t>
      </w:r>
    </w:p>
    <w:p w:rsidR="00A132B4" w:rsidRDefault="00A132B4">
      <w:pPr>
        <w:rPr>
          <w:b/>
          <w:bCs/>
        </w:rPr>
      </w:pPr>
    </w:p>
    <w:p w:rsidR="009D5F78" w:rsidRPr="009D5F78" w:rsidRDefault="00FE2A11" w:rsidP="00C5125F">
      <w:pPr>
        <w:pStyle w:val="Nagwek1"/>
        <w:jc w:val="center"/>
      </w:pPr>
      <w:r w:rsidRPr="009D5F78">
        <w:t xml:space="preserve">Uchwała  Nr </w:t>
      </w:r>
      <w:r w:rsidR="005877FB">
        <w:t>XXV/166/17</w:t>
      </w:r>
    </w:p>
    <w:p w:rsidR="009D5F78" w:rsidRPr="009D5F78" w:rsidRDefault="009D5F78" w:rsidP="00C5125F">
      <w:pPr>
        <w:pStyle w:val="Nagwek1"/>
        <w:jc w:val="center"/>
        <w:rPr>
          <w:bCs w:val="0"/>
        </w:rPr>
      </w:pPr>
      <w:r w:rsidRPr="009D5F78">
        <w:t>R</w:t>
      </w:r>
      <w:r w:rsidR="00A132B4" w:rsidRPr="009D5F78">
        <w:rPr>
          <w:bCs w:val="0"/>
        </w:rPr>
        <w:t>ady Gminy w Kozielicach</w:t>
      </w:r>
    </w:p>
    <w:p w:rsidR="00A132B4" w:rsidRPr="009D5F78" w:rsidRDefault="00FE2A11" w:rsidP="00C5125F">
      <w:pPr>
        <w:pStyle w:val="Nagwek1"/>
        <w:jc w:val="center"/>
      </w:pPr>
      <w:r w:rsidRPr="009D5F78">
        <w:rPr>
          <w:bCs w:val="0"/>
        </w:rPr>
        <w:t xml:space="preserve">z  dnia </w:t>
      </w:r>
      <w:r w:rsidR="005877FB">
        <w:rPr>
          <w:bCs w:val="0"/>
        </w:rPr>
        <w:t>25 września 2017 roku</w:t>
      </w:r>
    </w:p>
    <w:p w:rsidR="00A132B4" w:rsidRDefault="00A132B4" w:rsidP="002F5D9A">
      <w:pPr>
        <w:jc w:val="both"/>
        <w:rPr>
          <w:b/>
          <w:bCs/>
        </w:rPr>
      </w:pPr>
    </w:p>
    <w:p w:rsidR="00A132B4" w:rsidRDefault="00A132B4">
      <w:pPr>
        <w:jc w:val="center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216073" w:rsidRDefault="00A132B4" w:rsidP="00717629">
      <w:pPr>
        <w:jc w:val="both"/>
        <w:rPr>
          <w:b/>
          <w:bCs/>
        </w:rPr>
      </w:pPr>
      <w:r w:rsidRPr="00A9349B">
        <w:rPr>
          <w:b/>
          <w:bCs/>
        </w:rPr>
        <w:t>w  sprawie</w:t>
      </w:r>
      <w:r>
        <w:rPr>
          <w:b/>
          <w:bCs/>
        </w:rPr>
        <w:t xml:space="preserve"> </w:t>
      </w:r>
      <w:r w:rsidR="00216073">
        <w:rPr>
          <w:b/>
          <w:bCs/>
        </w:rPr>
        <w:t xml:space="preserve"> </w:t>
      </w:r>
      <w:r w:rsidR="00FE2A11">
        <w:rPr>
          <w:b/>
          <w:bCs/>
        </w:rPr>
        <w:t xml:space="preserve">przyjęcia wieloletniego programu gospodarowania mieszkaniowym </w:t>
      </w:r>
    </w:p>
    <w:p w:rsidR="00FE2A11" w:rsidRPr="005E1209" w:rsidRDefault="00FE2A11" w:rsidP="00717629">
      <w:pPr>
        <w:jc w:val="both"/>
        <w:rPr>
          <w:b/>
          <w:bCs/>
        </w:rPr>
      </w:pPr>
      <w:r>
        <w:rPr>
          <w:b/>
          <w:bCs/>
        </w:rPr>
        <w:t xml:space="preserve">                     zaso</w:t>
      </w:r>
      <w:r w:rsidR="00717629">
        <w:rPr>
          <w:b/>
          <w:bCs/>
        </w:rPr>
        <w:t>bem Gmi</w:t>
      </w:r>
      <w:r w:rsidR="007438AD">
        <w:rPr>
          <w:b/>
          <w:bCs/>
        </w:rPr>
        <w:t>ny Kozielice na lata 2018 – 2022</w:t>
      </w:r>
      <w:r w:rsidR="00C5125F">
        <w:rPr>
          <w:b/>
          <w:bCs/>
        </w:rPr>
        <w:t>.</w:t>
      </w:r>
      <w:bookmarkStart w:id="0" w:name="_GoBack"/>
      <w:bookmarkEnd w:id="0"/>
    </w:p>
    <w:p w:rsidR="00A132B4" w:rsidRPr="006B2392" w:rsidRDefault="00216073" w:rsidP="00717629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A132B4" w:rsidRPr="006B2392">
        <w:rPr>
          <w:b/>
          <w:bCs/>
        </w:rPr>
        <w:t xml:space="preserve">                      </w:t>
      </w:r>
    </w:p>
    <w:p w:rsidR="00A132B4" w:rsidRDefault="00FE2A11" w:rsidP="00717629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pStyle w:val="Tekstpodstawowy2"/>
      </w:pPr>
      <w:r>
        <w:t xml:space="preserve">             Na  podstawie art.</w:t>
      </w:r>
      <w:r w:rsidR="002F5D9A">
        <w:t xml:space="preserve"> 21 ust. 1 pkt 1 i ust. 2  ustawy </w:t>
      </w:r>
      <w:r w:rsidR="001160B1">
        <w:t>z dnia 21 czerwca 2001</w:t>
      </w:r>
      <w:r w:rsidR="009D5F78">
        <w:t xml:space="preserve"> </w:t>
      </w:r>
      <w:r w:rsidR="001160B1">
        <w:t>r. o ochronie praw lokatorów, mieszkaniowym zasobie gminy i o zmianie K</w:t>
      </w:r>
      <w:r w:rsidR="009D5F78">
        <w:t>odeksu cywilnego (</w:t>
      </w:r>
      <w:r w:rsidR="001160B1">
        <w:t>Dz.</w:t>
      </w:r>
      <w:r w:rsidR="009D5F78">
        <w:t xml:space="preserve"> U. z 2016 </w:t>
      </w:r>
      <w:r w:rsidR="009B1F8D">
        <w:t>r.</w:t>
      </w:r>
      <w:r w:rsidR="009D5F78">
        <w:t xml:space="preserve"> poz. 1610 ze zm.</w:t>
      </w:r>
      <w:r w:rsidR="009B1F8D">
        <w:t xml:space="preserve">) </w:t>
      </w:r>
      <w:r>
        <w:t xml:space="preserve"> Rada Gminy uchwala co następuje:</w:t>
      </w:r>
    </w:p>
    <w:p w:rsidR="00A132B4" w:rsidRDefault="00A132B4" w:rsidP="00717629">
      <w:pPr>
        <w:jc w:val="both"/>
      </w:pPr>
    </w:p>
    <w:p w:rsidR="002F5D9A" w:rsidRPr="002F5D9A" w:rsidRDefault="00CE46C4" w:rsidP="00717629">
      <w:pPr>
        <w:jc w:val="both"/>
      </w:pPr>
      <w:r>
        <w:rPr>
          <w:rFonts w:ascii="Tahoma" w:hAnsi="Tahoma" w:cs="Tahoma"/>
          <w:b/>
          <w:bCs/>
        </w:rPr>
        <w:t>§</w:t>
      </w:r>
      <w:r>
        <w:rPr>
          <w:b/>
          <w:bCs/>
        </w:rPr>
        <w:t xml:space="preserve"> </w:t>
      </w:r>
      <w:r w:rsidR="00A132B4">
        <w:rPr>
          <w:b/>
          <w:bCs/>
        </w:rPr>
        <w:t>1.</w:t>
      </w:r>
      <w:r w:rsidR="00A132B4">
        <w:t xml:space="preserve"> </w:t>
      </w:r>
      <w:r w:rsidR="00FE2A11">
        <w:t xml:space="preserve">Przyjmuje się wieloletni program gospodarowania mieszkaniowym zasobem gminy </w:t>
      </w:r>
      <w:r w:rsidR="007438AD">
        <w:t>Kozielice na lata 2018</w:t>
      </w:r>
      <w:r w:rsidR="00E332F8">
        <w:t xml:space="preserve"> – 202</w:t>
      </w:r>
      <w:r w:rsidR="007438AD">
        <w:t>2</w:t>
      </w:r>
      <w:r w:rsidR="00FE2A11">
        <w:t xml:space="preserve"> stanowiący załącznik do niniejszej uchwały.</w:t>
      </w:r>
    </w:p>
    <w:p w:rsidR="00FE2A11" w:rsidRDefault="00FE2A11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</w:pPr>
      <w:r>
        <w:rPr>
          <w:rFonts w:ascii="Tahoma" w:hAnsi="Tahoma" w:cs="Tahoma"/>
          <w:b/>
          <w:bCs/>
        </w:rPr>
        <w:t>§</w:t>
      </w:r>
      <w:r w:rsidR="002C2726">
        <w:rPr>
          <w:b/>
          <w:bCs/>
        </w:rPr>
        <w:t xml:space="preserve"> </w:t>
      </w:r>
      <w:r w:rsidR="002F5D9A">
        <w:rPr>
          <w:b/>
          <w:bCs/>
        </w:rPr>
        <w:t xml:space="preserve"> </w:t>
      </w:r>
      <w:r w:rsidR="00CE46C4">
        <w:rPr>
          <w:b/>
          <w:bCs/>
        </w:rPr>
        <w:t xml:space="preserve"> </w:t>
      </w:r>
      <w:r w:rsidR="002C2726">
        <w:rPr>
          <w:b/>
          <w:bCs/>
        </w:rPr>
        <w:t>2</w:t>
      </w:r>
      <w:r>
        <w:rPr>
          <w:b/>
          <w:bCs/>
        </w:rPr>
        <w:t xml:space="preserve">.  </w:t>
      </w:r>
      <w:r>
        <w:t>Wykonanie uchwały powierza się Wójtowi Gminy  Kozielice.</w:t>
      </w:r>
    </w:p>
    <w:p w:rsidR="002F5D9A" w:rsidRDefault="002F5D9A" w:rsidP="00717629">
      <w:pPr>
        <w:jc w:val="both"/>
      </w:pPr>
    </w:p>
    <w:p w:rsidR="002F5D9A" w:rsidRPr="002F5D9A" w:rsidRDefault="00CE46C4" w:rsidP="00717629">
      <w:pPr>
        <w:jc w:val="both"/>
      </w:pPr>
      <w:r w:rsidRPr="00CE46C4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 xml:space="preserve"> </w:t>
      </w:r>
      <w:r>
        <w:rPr>
          <w:b/>
        </w:rPr>
        <w:t xml:space="preserve"> </w:t>
      </w:r>
      <w:r w:rsidR="002F5D9A" w:rsidRPr="002F5D9A">
        <w:rPr>
          <w:b/>
        </w:rPr>
        <w:t>3.</w:t>
      </w:r>
      <w:r w:rsidR="002F5D9A">
        <w:rPr>
          <w:b/>
        </w:rPr>
        <w:t xml:space="preserve">  </w:t>
      </w:r>
      <w:r w:rsidR="002F5D9A">
        <w:t xml:space="preserve">Traci moc uchwała Nr X/123/12 Rady Gminy Kozielice z dnia 26 kwietnia 2012 r. w sprawie przyjęcia wieloletniego programu gospodarowania mieszkaniowym zasobem Gminy Kozielice na lata 2012 – 2016 </w:t>
      </w:r>
      <w:r w:rsidR="00554D86">
        <w:t xml:space="preserve">(Dz. Urz. Woj. </w:t>
      </w:r>
      <w:proofErr w:type="spellStart"/>
      <w:r w:rsidR="00554D86">
        <w:t>Zachodniopom</w:t>
      </w:r>
      <w:proofErr w:type="spellEnd"/>
      <w:r w:rsidR="00554D86">
        <w:t xml:space="preserve">. z dnia 01.06.2012 r. </w:t>
      </w:r>
      <w:r>
        <w:t>poz. 1270).</w:t>
      </w:r>
    </w:p>
    <w:p w:rsidR="00A132B4" w:rsidRDefault="00A132B4" w:rsidP="00717629">
      <w:pPr>
        <w:jc w:val="both"/>
      </w:pPr>
    </w:p>
    <w:p w:rsidR="00717629" w:rsidRDefault="00A132B4" w:rsidP="00717629">
      <w:pPr>
        <w:jc w:val="both"/>
      </w:pPr>
      <w:r>
        <w:rPr>
          <w:rFonts w:ascii="Tahoma" w:hAnsi="Tahoma" w:cs="Tahoma"/>
          <w:b/>
          <w:bCs/>
        </w:rPr>
        <w:t>§</w:t>
      </w:r>
      <w:r w:rsidR="00CE46C4">
        <w:rPr>
          <w:b/>
          <w:bCs/>
        </w:rPr>
        <w:t xml:space="preserve">  4</w:t>
      </w:r>
      <w:r>
        <w:rPr>
          <w:b/>
          <w:bCs/>
        </w:rPr>
        <w:t xml:space="preserve">. </w:t>
      </w:r>
      <w:r w:rsidR="00717629">
        <w:t>Uchwała wchodzi w życie po upływie 14 dni od dnia jej ogłoszenia w Dzienniku</w:t>
      </w:r>
      <w:r w:rsidR="009D5F78">
        <w:t xml:space="preserve"> </w:t>
      </w:r>
      <w:r w:rsidR="00717629">
        <w:t>Urzędowym W</w:t>
      </w:r>
      <w:r w:rsidR="00F419F2">
        <w:t>ojewództwa Zachodniopomorskiego z mocą obowiązującą od dnia 01.01.2018 roku.</w:t>
      </w:r>
    </w:p>
    <w:p w:rsidR="00717629" w:rsidRDefault="00717629" w:rsidP="00717629">
      <w:pPr>
        <w:jc w:val="both"/>
      </w:pPr>
      <w:r>
        <w:t xml:space="preserve">        </w:t>
      </w: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</w:pPr>
    </w:p>
    <w:p w:rsidR="00E64596" w:rsidRDefault="00E64596" w:rsidP="00717629">
      <w:pPr>
        <w:jc w:val="both"/>
      </w:pPr>
    </w:p>
    <w:p w:rsidR="00E64596" w:rsidRDefault="00E64596" w:rsidP="00717629">
      <w:pPr>
        <w:jc w:val="both"/>
      </w:pPr>
    </w:p>
    <w:p w:rsidR="00E64596" w:rsidRDefault="00E64596" w:rsidP="00717629">
      <w:pPr>
        <w:jc w:val="both"/>
      </w:pPr>
    </w:p>
    <w:p w:rsidR="00C41B6E" w:rsidRDefault="00C41B6E" w:rsidP="00717629">
      <w:pPr>
        <w:jc w:val="both"/>
        <w:rPr>
          <w:b/>
        </w:rPr>
      </w:pPr>
    </w:p>
    <w:p w:rsidR="004D24E2" w:rsidRDefault="004D24E2" w:rsidP="00717629">
      <w:pPr>
        <w:jc w:val="both"/>
      </w:pPr>
    </w:p>
    <w:p w:rsidR="004D24E2" w:rsidRDefault="004D24E2" w:rsidP="00717629">
      <w:pPr>
        <w:jc w:val="both"/>
      </w:pPr>
    </w:p>
    <w:p w:rsidR="004D24E2" w:rsidRDefault="004D24E2" w:rsidP="00717629">
      <w:pPr>
        <w:jc w:val="both"/>
      </w:pPr>
    </w:p>
    <w:p w:rsidR="004D24E2" w:rsidRDefault="004D24E2" w:rsidP="00717629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840314" w:rsidRDefault="00840314" w:rsidP="00223ABB">
      <w:pPr>
        <w:jc w:val="both"/>
      </w:pPr>
    </w:p>
    <w:p w:rsidR="00CE46C4" w:rsidRDefault="004D24E2" w:rsidP="00CE46C4">
      <w:pPr>
        <w:jc w:val="both"/>
        <w:rPr>
          <w:sz w:val="20"/>
          <w:szCs w:val="20"/>
        </w:rPr>
      </w:pPr>
      <w:r w:rsidRPr="004D24E2">
        <w:rPr>
          <w:sz w:val="20"/>
          <w:szCs w:val="20"/>
        </w:rPr>
        <w:lastRenderedPageBreak/>
        <w:t xml:space="preserve">                                                    </w:t>
      </w:r>
      <w:r w:rsidR="003113DF">
        <w:rPr>
          <w:sz w:val="20"/>
          <w:szCs w:val="20"/>
        </w:rPr>
        <w:t xml:space="preserve">       </w:t>
      </w:r>
    </w:p>
    <w:p w:rsidR="003113DF" w:rsidRDefault="009D5F78" w:rsidP="00CE46C4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11420">
        <w:rPr>
          <w:sz w:val="20"/>
          <w:szCs w:val="20"/>
        </w:rPr>
        <w:t xml:space="preserve"> Załącznik do Uchwały</w:t>
      </w:r>
    </w:p>
    <w:p w:rsidR="003113DF" w:rsidRDefault="003113DF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11420">
        <w:rPr>
          <w:sz w:val="20"/>
          <w:szCs w:val="20"/>
        </w:rPr>
        <w:t xml:space="preserve">    </w:t>
      </w:r>
      <w:r w:rsidR="008403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Nr </w:t>
      </w:r>
      <w:r w:rsidR="005877FB">
        <w:rPr>
          <w:sz w:val="20"/>
          <w:szCs w:val="20"/>
        </w:rPr>
        <w:t>XXV/166/17</w:t>
      </w:r>
    </w:p>
    <w:p w:rsidR="003113DF" w:rsidRDefault="003113DF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11420">
        <w:rPr>
          <w:sz w:val="20"/>
          <w:szCs w:val="20"/>
        </w:rPr>
        <w:t xml:space="preserve">  </w:t>
      </w:r>
      <w:r w:rsidR="00840314">
        <w:rPr>
          <w:sz w:val="20"/>
          <w:szCs w:val="20"/>
        </w:rPr>
        <w:t xml:space="preserve">        </w:t>
      </w:r>
      <w:r w:rsidR="002F5D9A">
        <w:rPr>
          <w:sz w:val="20"/>
          <w:szCs w:val="20"/>
        </w:rPr>
        <w:t xml:space="preserve">  </w:t>
      </w:r>
      <w:r>
        <w:rPr>
          <w:sz w:val="20"/>
          <w:szCs w:val="20"/>
        </w:rPr>
        <w:t>Rady Gminy Kozielice</w:t>
      </w:r>
    </w:p>
    <w:p w:rsidR="003113DF" w:rsidRDefault="003113DF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11420">
        <w:rPr>
          <w:sz w:val="20"/>
          <w:szCs w:val="20"/>
        </w:rPr>
        <w:t xml:space="preserve">    </w:t>
      </w:r>
      <w:r w:rsidR="00840314">
        <w:rPr>
          <w:sz w:val="20"/>
          <w:szCs w:val="20"/>
        </w:rPr>
        <w:t xml:space="preserve">    </w:t>
      </w:r>
      <w:r w:rsidR="00611420">
        <w:rPr>
          <w:sz w:val="20"/>
          <w:szCs w:val="20"/>
        </w:rPr>
        <w:t xml:space="preserve"> </w:t>
      </w:r>
      <w:r w:rsidR="002F5D9A">
        <w:rPr>
          <w:sz w:val="20"/>
          <w:szCs w:val="20"/>
        </w:rPr>
        <w:t xml:space="preserve">  </w:t>
      </w:r>
      <w:r>
        <w:rPr>
          <w:sz w:val="20"/>
          <w:szCs w:val="20"/>
        </w:rPr>
        <w:t>z dnia</w:t>
      </w:r>
      <w:r w:rsidR="005877FB">
        <w:rPr>
          <w:sz w:val="20"/>
          <w:szCs w:val="20"/>
        </w:rPr>
        <w:t>25.09.2017r.</w:t>
      </w:r>
      <w:r w:rsidR="004D24E2" w:rsidRPr="004D24E2">
        <w:rPr>
          <w:sz w:val="20"/>
          <w:szCs w:val="20"/>
        </w:rPr>
        <w:t xml:space="preserve">  </w:t>
      </w:r>
    </w:p>
    <w:p w:rsidR="003113DF" w:rsidRDefault="00840314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113DF" w:rsidRPr="003113DF" w:rsidRDefault="003113DF" w:rsidP="00223AB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84031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3113DF">
        <w:rPr>
          <w:b/>
          <w:sz w:val="20"/>
          <w:szCs w:val="20"/>
        </w:rPr>
        <w:t xml:space="preserve"> PROGRAM   </w:t>
      </w:r>
      <w:r>
        <w:rPr>
          <w:b/>
          <w:sz w:val="20"/>
          <w:szCs w:val="20"/>
        </w:rPr>
        <w:t xml:space="preserve"> </w:t>
      </w:r>
      <w:r w:rsidRPr="003113DF">
        <w:rPr>
          <w:b/>
          <w:sz w:val="20"/>
          <w:szCs w:val="20"/>
        </w:rPr>
        <w:t>GOSPODAROWANIA</w:t>
      </w:r>
    </w:p>
    <w:p w:rsidR="003113DF" w:rsidRDefault="003113DF" w:rsidP="00223ABB">
      <w:pPr>
        <w:jc w:val="both"/>
        <w:rPr>
          <w:b/>
          <w:sz w:val="20"/>
          <w:szCs w:val="20"/>
        </w:rPr>
      </w:pPr>
      <w:r w:rsidRPr="003113DF">
        <w:rPr>
          <w:b/>
          <w:sz w:val="20"/>
          <w:szCs w:val="20"/>
        </w:rPr>
        <w:t xml:space="preserve">   </w:t>
      </w:r>
      <w:r w:rsidR="00840314">
        <w:rPr>
          <w:b/>
          <w:sz w:val="20"/>
          <w:szCs w:val="20"/>
        </w:rPr>
        <w:t xml:space="preserve">       </w:t>
      </w:r>
      <w:r w:rsidRPr="003113DF">
        <w:rPr>
          <w:b/>
          <w:sz w:val="20"/>
          <w:szCs w:val="20"/>
        </w:rPr>
        <w:t xml:space="preserve">  MIESZKANIOWYM   ZASOBEM  </w:t>
      </w:r>
      <w:r w:rsidR="007D4790">
        <w:rPr>
          <w:b/>
          <w:sz w:val="20"/>
          <w:szCs w:val="20"/>
        </w:rPr>
        <w:t xml:space="preserve">GMINY </w:t>
      </w:r>
      <w:r w:rsidR="007438AD">
        <w:rPr>
          <w:b/>
          <w:sz w:val="20"/>
          <w:szCs w:val="20"/>
        </w:rPr>
        <w:t xml:space="preserve"> KOZIELICE  NA  LATA  2018- 2022</w:t>
      </w:r>
    </w:p>
    <w:p w:rsidR="009B1F8D" w:rsidRDefault="009B1F8D" w:rsidP="00223ABB">
      <w:pPr>
        <w:jc w:val="both"/>
        <w:rPr>
          <w:b/>
          <w:sz w:val="20"/>
          <w:szCs w:val="20"/>
        </w:rPr>
      </w:pPr>
    </w:p>
    <w:p w:rsidR="009B1F8D" w:rsidRPr="00840314" w:rsidRDefault="009B1F8D" w:rsidP="00223ABB">
      <w:pPr>
        <w:jc w:val="both"/>
      </w:pPr>
      <w:r>
        <w:rPr>
          <w:b/>
          <w:sz w:val="20"/>
          <w:szCs w:val="20"/>
        </w:rPr>
        <w:t xml:space="preserve">     </w:t>
      </w:r>
      <w:r w:rsidRPr="00840314">
        <w:t>Wieloletni program gospodarowania mieszkaniowym zasob</w:t>
      </w:r>
      <w:r w:rsidR="009D5F78">
        <w:t>e</w:t>
      </w:r>
      <w:r w:rsidR="003A5765">
        <w:t>m Gmin</w:t>
      </w:r>
      <w:r w:rsidR="007438AD">
        <w:t>y Kozielice na lata 2018 – 2022</w:t>
      </w:r>
      <w:r w:rsidR="009A5D1D">
        <w:t xml:space="preserve"> </w:t>
      </w:r>
      <w:r w:rsidRPr="00840314">
        <w:t xml:space="preserve"> ma za zadanie stworzyć podstawowe zasady gospodarowania zasobem miesz</w:t>
      </w:r>
      <w:r w:rsidR="00BC6D2E" w:rsidRPr="00840314">
        <w:t>kaniowym gminy oraz ustalić sposób działania samorządu w zakresie polityki mieszkaniowej dla zaspokojenia potrzeb mieszkaniowych mieszkańców gminy.</w:t>
      </w:r>
    </w:p>
    <w:p w:rsidR="003113DF" w:rsidRDefault="003113DF" w:rsidP="00223ABB">
      <w:pPr>
        <w:jc w:val="both"/>
        <w:rPr>
          <w:b/>
          <w:sz w:val="20"/>
          <w:szCs w:val="20"/>
        </w:rPr>
      </w:pPr>
    </w:p>
    <w:p w:rsidR="009D5F78" w:rsidRDefault="009D5F78" w:rsidP="00223ABB">
      <w:pPr>
        <w:jc w:val="both"/>
        <w:rPr>
          <w:b/>
          <w:sz w:val="20"/>
          <w:szCs w:val="20"/>
        </w:rPr>
      </w:pPr>
    </w:p>
    <w:p w:rsidR="003113DF" w:rsidRDefault="00DE515A" w:rsidP="009D5F78">
      <w:pPr>
        <w:ind w:left="3540" w:firstLine="708"/>
        <w:jc w:val="both"/>
        <w:rPr>
          <w:sz w:val="22"/>
          <w:szCs w:val="22"/>
        </w:rPr>
      </w:pPr>
      <w:r>
        <w:t xml:space="preserve"> </w:t>
      </w:r>
      <w:r w:rsidR="003113DF">
        <w:rPr>
          <w:sz w:val="22"/>
          <w:szCs w:val="22"/>
        </w:rPr>
        <w:t>Rozdział  I</w:t>
      </w:r>
    </w:p>
    <w:p w:rsidR="009D5F78" w:rsidRDefault="003113DF" w:rsidP="00223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DE515A">
        <w:rPr>
          <w:sz w:val="22"/>
          <w:szCs w:val="22"/>
        </w:rPr>
        <w:t xml:space="preserve">  </w:t>
      </w:r>
    </w:p>
    <w:p w:rsidR="003113DF" w:rsidRPr="009D5F78" w:rsidRDefault="003113DF" w:rsidP="009D5F78">
      <w:pPr>
        <w:ind w:left="2832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Mieszkaniowy zasób gminy</w:t>
      </w:r>
    </w:p>
    <w:p w:rsidR="00164FC4" w:rsidRDefault="00164FC4" w:rsidP="00223ABB">
      <w:pPr>
        <w:jc w:val="both"/>
        <w:rPr>
          <w:b/>
          <w:sz w:val="22"/>
          <w:szCs w:val="22"/>
        </w:rPr>
      </w:pPr>
    </w:p>
    <w:p w:rsidR="00164FC4" w:rsidRDefault="00717629" w:rsidP="00223ABB">
      <w:pPr>
        <w:jc w:val="both"/>
        <w:rPr>
          <w:sz w:val="22"/>
          <w:szCs w:val="22"/>
        </w:rPr>
      </w:pPr>
      <w:r w:rsidRPr="00717629">
        <w:rPr>
          <w:b/>
          <w:sz w:val="22"/>
          <w:szCs w:val="22"/>
        </w:rPr>
        <w:t>§ 1</w:t>
      </w:r>
      <w:r w:rsidR="00164FC4" w:rsidRPr="00717629">
        <w:rPr>
          <w:b/>
          <w:sz w:val="22"/>
          <w:szCs w:val="22"/>
        </w:rPr>
        <w:t>.</w:t>
      </w:r>
      <w:r w:rsidR="00164FC4">
        <w:rPr>
          <w:sz w:val="22"/>
          <w:szCs w:val="22"/>
        </w:rPr>
        <w:t xml:space="preserve"> Mieszkaniowy zasób gminny obejmuje 6 lokali mieszkalnych :</w:t>
      </w:r>
    </w:p>
    <w:p w:rsidR="00840314" w:rsidRPr="00164FC4" w:rsidRDefault="00840314" w:rsidP="00223ABB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0"/>
        <w:gridCol w:w="1072"/>
        <w:gridCol w:w="1353"/>
        <w:gridCol w:w="1169"/>
        <w:gridCol w:w="1451"/>
        <w:gridCol w:w="1487"/>
        <w:gridCol w:w="1451"/>
      </w:tblGrid>
      <w:tr w:rsidR="00DE515A" w:rsidRPr="00C454CB" w:rsidTr="00C454CB">
        <w:tc>
          <w:tcPr>
            <w:tcW w:w="516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Lp.</w:t>
            </w:r>
          </w:p>
        </w:tc>
        <w:tc>
          <w:tcPr>
            <w:tcW w:w="1748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Nazwa i położenie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budynku  wyszczególnienie lokali</w:t>
            </w:r>
          </w:p>
        </w:tc>
        <w:tc>
          <w:tcPr>
            <w:tcW w:w="1130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pow.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użytkowa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m²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wyposażenie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techniczne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lokalu</w:t>
            </w:r>
          </w:p>
        </w:tc>
        <w:tc>
          <w:tcPr>
            <w:tcW w:w="1169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Stan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techniczny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lokalu</w:t>
            </w:r>
          </w:p>
        </w:tc>
        <w:tc>
          <w:tcPr>
            <w:tcW w:w="1107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potrzeby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i  zakres</w:t>
            </w:r>
          </w:p>
          <w:p w:rsidR="00A23D0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wyk</w:t>
            </w:r>
            <w:r w:rsidR="00A23D0B">
              <w:rPr>
                <w:sz w:val="22"/>
                <w:szCs w:val="22"/>
              </w:rPr>
              <w:t>onania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remontu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Kwalifikacja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lokalu</w:t>
            </w:r>
          </w:p>
        </w:tc>
        <w:tc>
          <w:tcPr>
            <w:tcW w:w="1088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Planowana</w:t>
            </w:r>
          </w:p>
          <w:p w:rsidR="00DE515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DE515A" w:rsidRPr="00C454CB">
              <w:rPr>
                <w:sz w:val="22"/>
                <w:szCs w:val="22"/>
              </w:rPr>
              <w:t>przedaż</w:t>
            </w:r>
          </w:p>
          <w:p w:rsidR="00DE515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515A" w:rsidRPr="00C454CB">
              <w:rPr>
                <w:sz w:val="22"/>
                <w:szCs w:val="22"/>
              </w:rPr>
              <w:t>i jej</w:t>
            </w:r>
            <w:r>
              <w:rPr>
                <w:sz w:val="22"/>
                <w:szCs w:val="22"/>
              </w:rPr>
              <w:t xml:space="preserve"> </w:t>
            </w:r>
            <w:r w:rsidR="00DE515A" w:rsidRPr="00C454CB">
              <w:rPr>
                <w:sz w:val="22"/>
                <w:szCs w:val="22"/>
              </w:rPr>
              <w:t>termin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</w:tc>
      </w:tr>
      <w:tr w:rsidR="00DE515A" w:rsidRPr="00C454CB" w:rsidTr="00C454CB">
        <w:tc>
          <w:tcPr>
            <w:tcW w:w="516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1.</w:t>
            </w:r>
          </w:p>
        </w:tc>
        <w:tc>
          <w:tcPr>
            <w:tcW w:w="1748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Przydarłów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lokal 8A</w:t>
            </w:r>
          </w:p>
        </w:tc>
        <w:tc>
          <w:tcPr>
            <w:tcW w:w="1130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54,10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łazienka,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energia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</w:t>
            </w:r>
            <w:r w:rsidR="00A23D0B">
              <w:rPr>
                <w:sz w:val="22"/>
                <w:szCs w:val="22"/>
              </w:rPr>
              <w:t xml:space="preserve"> </w:t>
            </w:r>
            <w:r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gminny</w:t>
            </w:r>
          </w:p>
        </w:tc>
        <w:tc>
          <w:tcPr>
            <w:tcW w:w="1088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</w:t>
            </w:r>
            <w:r w:rsidR="00611420" w:rsidRPr="00C454CB">
              <w:rPr>
                <w:sz w:val="22"/>
                <w:szCs w:val="22"/>
              </w:rPr>
              <w:t>ieplanowana</w:t>
            </w:r>
          </w:p>
        </w:tc>
      </w:tr>
      <w:tr w:rsidR="00611420" w:rsidRPr="00C454CB" w:rsidTr="00C454CB">
        <w:tc>
          <w:tcPr>
            <w:tcW w:w="516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2.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Przydarłów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lokal 11/3</w:t>
            </w:r>
          </w:p>
        </w:tc>
        <w:tc>
          <w:tcPr>
            <w:tcW w:w="1130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56</w:t>
            </w:r>
          </w:p>
        </w:tc>
        <w:tc>
          <w:tcPr>
            <w:tcW w:w="1353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energia 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11420"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gminy</w:t>
            </w:r>
          </w:p>
        </w:tc>
        <w:tc>
          <w:tcPr>
            <w:tcW w:w="1088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3.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Przydarłów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lokal 4/1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40,90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energia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193A"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zasób gminy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4.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Przydarłów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lokal 4/3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56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energia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193A"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9D5F78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31.12.2017 r.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5.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</w:t>
            </w:r>
            <w:r w:rsidR="009D5F78">
              <w:rPr>
                <w:sz w:val="22"/>
                <w:szCs w:val="22"/>
              </w:rPr>
              <w:t>Tetyń 104/2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9D5F78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54,98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energia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proofErr w:type="spellStart"/>
            <w:r w:rsidRPr="00C454CB">
              <w:rPr>
                <w:sz w:val="22"/>
                <w:szCs w:val="22"/>
              </w:rPr>
              <w:t>elektyczna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</w:t>
            </w:r>
            <w:r w:rsidR="00A23D0B">
              <w:rPr>
                <w:sz w:val="22"/>
                <w:szCs w:val="22"/>
              </w:rPr>
              <w:t xml:space="preserve"> </w:t>
            </w:r>
            <w:r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</w:t>
            </w:r>
            <w:r w:rsidR="004C193A" w:rsidRPr="00C454CB">
              <w:rPr>
                <w:sz w:val="22"/>
                <w:szCs w:val="22"/>
              </w:rPr>
              <w:t>ieplanowany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6.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Tetyń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</w:t>
            </w:r>
            <w:r w:rsidR="008D48BD" w:rsidRPr="00C454CB">
              <w:rPr>
                <w:sz w:val="22"/>
                <w:szCs w:val="22"/>
              </w:rPr>
              <w:t xml:space="preserve"> </w:t>
            </w:r>
            <w:r w:rsidR="009D5F78">
              <w:rPr>
                <w:sz w:val="22"/>
                <w:szCs w:val="22"/>
              </w:rPr>
              <w:t>101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8D48BD" w:rsidRPr="00C454CB" w:rsidRDefault="009D5F78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61,31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łazienka,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energia 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</w:t>
            </w:r>
            <w:r w:rsidR="00A23D0B">
              <w:rPr>
                <w:sz w:val="22"/>
                <w:szCs w:val="22"/>
              </w:rPr>
              <w:t xml:space="preserve"> zły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</w:tr>
    </w:tbl>
    <w:p w:rsidR="003113DF" w:rsidRPr="003113DF" w:rsidRDefault="003113DF" w:rsidP="00223ABB">
      <w:pPr>
        <w:jc w:val="both"/>
        <w:rPr>
          <w:sz w:val="22"/>
          <w:szCs w:val="22"/>
        </w:rPr>
      </w:pPr>
    </w:p>
    <w:p w:rsidR="00840314" w:rsidRDefault="00840314" w:rsidP="00223ABB">
      <w:pPr>
        <w:jc w:val="both"/>
      </w:pPr>
    </w:p>
    <w:p w:rsidR="003113DF" w:rsidRPr="00840314" w:rsidRDefault="00717629" w:rsidP="00223ABB">
      <w:pPr>
        <w:jc w:val="both"/>
      </w:pPr>
      <w:r>
        <w:t>1</w:t>
      </w:r>
      <w:r w:rsidR="00164FC4" w:rsidRPr="00840314">
        <w:t xml:space="preserve">. Nie przewiduje się </w:t>
      </w:r>
      <w:r w:rsidR="000A0AF1" w:rsidRPr="00840314">
        <w:t>budowy nowych lokali m</w:t>
      </w:r>
      <w:r w:rsidR="009D5F78">
        <w:t xml:space="preserve">ieszkalnych w celu powiększenia </w:t>
      </w:r>
      <w:r w:rsidR="000A0AF1" w:rsidRPr="00840314">
        <w:t>mieszkaniowego zasobu gminy.</w:t>
      </w:r>
    </w:p>
    <w:p w:rsidR="002F3C64" w:rsidRPr="00840314" w:rsidRDefault="00717629" w:rsidP="00223ABB">
      <w:pPr>
        <w:jc w:val="both"/>
      </w:pPr>
      <w:r>
        <w:t>2</w:t>
      </w:r>
      <w:r w:rsidR="002F3C64" w:rsidRPr="00840314">
        <w:t>. Stan techniczny mieszkaniowego zasobu  gminy  określa się na podstawie wieku budynków  ich konstrukcji i  użytych do budowy materiałów .</w:t>
      </w:r>
    </w:p>
    <w:p w:rsidR="002F3C64" w:rsidRDefault="00717629" w:rsidP="00223ABB">
      <w:pPr>
        <w:jc w:val="both"/>
      </w:pPr>
      <w:r>
        <w:lastRenderedPageBreak/>
        <w:t>3</w:t>
      </w:r>
      <w:r w:rsidR="007438AD">
        <w:t xml:space="preserve">. </w:t>
      </w:r>
      <w:r w:rsidR="00BC6D2E" w:rsidRPr="00840314">
        <w:t>Gmina Kozieli</w:t>
      </w:r>
      <w:r w:rsidR="007438AD">
        <w:t>ce nie po</w:t>
      </w:r>
      <w:r w:rsidR="0057357C">
        <w:t>siada lokali socjalnych, planuje</w:t>
      </w:r>
      <w:r w:rsidR="007438AD">
        <w:t xml:space="preserve"> się pozyskanie lokali mieszkaniowych do zasobu z przeznaczeniem na cele socjalne.</w:t>
      </w:r>
    </w:p>
    <w:p w:rsidR="007438AD" w:rsidRPr="00840314" w:rsidRDefault="007438AD" w:rsidP="00223ABB">
      <w:pPr>
        <w:jc w:val="both"/>
      </w:pPr>
      <w:r>
        <w:t>4.    Obecnie nie odnotowano potrzeb w zakresie lokali dla mieszkańców gminy.</w:t>
      </w:r>
    </w:p>
    <w:p w:rsidR="009D5F78" w:rsidRDefault="002F3C64" w:rsidP="00223ABB">
      <w:pPr>
        <w:jc w:val="both"/>
      </w:pPr>
      <w:r w:rsidRPr="00840314">
        <w:t xml:space="preserve">                                    </w:t>
      </w:r>
      <w:r w:rsidR="009A5D1D">
        <w:t xml:space="preserve">                              </w:t>
      </w:r>
      <w:r w:rsidRPr="00840314">
        <w:t xml:space="preserve">          </w:t>
      </w:r>
    </w:p>
    <w:p w:rsidR="002F3C64" w:rsidRPr="00840314" w:rsidRDefault="002F3C64" w:rsidP="009D5F78">
      <w:pPr>
        <w:ind w:left="3540" w:firstLine="708"/>
        <w:jc w:val="both"/>
      </w:pPr>
      <w:r w:rsidRPr="00840314">
        <w:t xml:space="preserve">Rozdział </w:t>
      </w:r>
      <w:r w:rsidR="0028773B" w:rsidRPr="00840314">
        <w:t xml:space="preserve"> </w:t>
      </w:r>
      <w:r w:rsidRPr="00840314">
        <w:t>II</w:t>
      </w:r>
    </w:p>
    <w:p w:rsidR="009D5F78" w:rsidRDefault="002F3C64" w:rsidP="00223ABB">
      <w:pPr>
        <w:jc w:val="both"/>
        <w:rPr>
          <w:b/>
        </w:rPr>
      </w:pPr>
      <w:r w:rsidRPr="00840314">
        <w:t xml:space="preserve">                                     </w:t>
      </w:r>
      <w:r w:rsidRPr="00840314">
        <w:rPr>
          <w:b/>
        </w:rPr>
        <w:t xml:space="preserve">                             </w:t>
      </w:r>
    </w:p>
    <w:p w:rsidR="002F3C64" w:rsidRPr="00840314" w:rsidRDefault="002F3C64" w:rsidP="009D5F78">
      <w:pPr>
        <w:ind w:left="2832" w:firstLine="708"/>
        <w:jc w:val="both"/>
        <w:rPr>
          <w:b/>
        </w:rPr>
      </w:pPr>
      <w:r w:rsidRPr="00840314">
        <w:rPr>
          <w:b/>
        </w:rPr>
        <w:t>Remonty  i modernizacja</w:t>
      </w:r>
    </w:p>
    <w:p w:rsidR="002F3C64" w:rsidRPr="00840314" w:rsidRDefault="002F3C64" w:rsidP="00223ABB">
      <w:pPr>
        <w:jc w:val="both"/>
        <w:rPr>
          <w:b/>
        </w:rPr>
      </w:pPr>
    </w:p>
    <w:p w:rsidR="0028773B" w:rsidRDefault="00717629" w:rsidP="00223ABB">
      <w:pPr>
        <w:jc w:val="both"/>
      </w:pPr>
      <w:r w:rsidRPr="00717629">
        <w:rPr>
          <w:b/>
        </w:rPr>
        <w:t>§ 2</w:t>
      </w:r>
      <w:r>
        <w:t>.</w:t>
      </w:r>
      <w:r w:rsidR="009D5F78">
        <w:t xml:space="preserve"> </w:t>
      </w:r>
      <w:r w:rsidR="002F3C64" w:rsidRPr="00840314">
        <w:t>W okresie obowiązywania Programu, nakłady finansowe na lokale będą dotyczyły drobnych prac remontowych zw</w:t>
      </w:r>
      <w:r w:rsidR="009D5F78">
        <w:t>iązanych z bieżącą eksploatacją</w:t>
      </w:r>
      <w:r w:rsidR="00461908">
        <w:t>, mających na celu utrzymanie</w:t>
      </w:r>
      <w:r w:rsidR="002F3C64" w:rsidRPr="00840314">
        <w:t xml:space="preserve"> zasobu w stanie nie</w:t>
      </w:r>
      <w:r w:rsidR="00353499">
        <w:t xml:space="preserve"> </w:t>
      </w:r>
      <w:r w:rsidR="002F3C64" w:rsidRPr="00840314">
        <w:t>pogorszonym</w:t>
      </w:r>
      <w:r w:rsidR="00840314">
        <w:t>.</w:t>
      </w:r>
      <w:r w:rsidR="007438AD">
        <w:t xml:space="preserve"> Natomiast w zakresie remontów lokali w stanie złym planuję się przeprowadzenie prac remontowych.</w:t>
      </w:r>
    </w:p>
    <w:p w:rsidR="009D5F78" w:rsidRDefault="009D5F78" w:rsidP="00223ABB">
      <w:pPr>
        <w:jc w:val="both"/>
      </w:pPr>
    </w:p>
    <w:p w:rsidR="009D5F78" w:rsidRDefault="0028773B" w:rsidP="009D5F78">
      <w:pPr>
        <w:ind w:left="3540" w:firstLine="708"/>
        <w:jc w:val="both"/>
      </w:pPr>
      <w:r w:rsidRPr="00840314">
        <w:t>Rozdział  III</w:t>
      </w:r>
    </w:p>
    <w:p w:rsidR="009D5F78" w:rsidRDefault="009D5F78" w:rsidP="009D5F78">
      <w:pPr>
        <w:jc w:val="both"/>
      </w:pPr>
    </w:p>
    <w:p w:rsidR="0028773B" w:rsidRPr="009D5F78" w:rsidRDefault="0028773B" w:rsidP="009D5F78">
      <w:pPr>
        <w:ind w:left="2832" w:firstLine="708"/>
        <w:jc w:val="both"/>
      </w:pPr>
      <w:r w:rsidRPr="00840314">
        <w:rPr>
          <w:b/>
        </w:rPr>
        <w:t>Sprzedaż  lokali</w:t>
      </w:r>
    </w:p>
    <w:p w:rsidR="0028773B" w:rsidRPr="00840314" w:rsidRDefault="0028773B" w:rsidP="00223ABB">
      <w:pPr>
        <w:jc w:val="both"/>
      </w:pPr>
    </w:p>
    <w:p w:rsidR="0028773B" w:rsidRPr="00840314" w:rsidRDefault="00717629" w:rsidP="00223ABB">
      <w:pPr>
        <w:jc w:val="both"/>
      </w:pPr>
      <w:r w:rsidRPr="00717629">
        <w:rPr>
          <w:b/>
        </w:rPr>
        <w:t>§ 3</w:t>
      </w:r>
      <w:r>
        <w:t>. S</w:t>
      </w:r>
      <w:r w:rsidR="0028773B" w:rsidRPr="00840314">
        <w:t>przed</w:t>
      </w:r>
      <w:r w:rsidR="009C3F1D" w:rsidRPr="00840314">
        <w:t xml:space="preserve">aż lokali  realizowana będzie </w:t>
      </w:r>
      <w:r w:rsidR="00E5022F" w:rsidRPr="00840314">
        <w:t xml:space="preserve">na rzecz </w:t>
      </w:r>
      <w:r w:rsidR="009C3F1D" w:rsidRPr="00840314">
        <w:t xml:space="preserve"> najemców </w:t>
      </w:r>
      <w:r w:rsidR="00E5022F" w:rsidRPr="00840314">
        <w:t xml:space="preserve"> z zastosowaniem bonifikat ok</w:t>
      </w:r>
      <w:r w:rsidR="00591507">
        <w:t>reślonych w uchwale Rady Gminy.</w:t>
      </w:r>
    </w:p>
    <w:p w:rsidR="00E5022F" w:rsidRPr="00840314" w:rsidRDefault="00E5022F" w:rsidP="00223ABB">
      <w:pPr>
        <w:jc w:val="both"/>
      </w:pPr>
      <w:r w:rsidRPr="00840314">
        <w:t>Sprzedaż lokali</w:t>
      </w:r>
      <w:r w:rsidR="002A6062">
        <w:t xml:space="preserve"> mieszkalnych będzie uzależniona od zainteresowania najemców  wykupem mieszkań.</w:t>
      </w:r>
    </w:p>
    <w:p w:rsidR="009D5F78" w:rsidRDefault="0028773B" w:rsidP="00223ABB">
      <w:pPr>
        <w:jc w:val="both"/>
      </w:pPr>
      <w:r w:rsidRPr="00840314">
        <w:t xml:space="preserve">                                                                             </w:t>
      </w:r>
    </w:p>
    <w:p w:rsidR="009D5F78" w:rsidRDefault="0028773B" w:rsidP="009D5F78">
      <w:pPr>
        <w:ind w:left="3540" w:firstLine="708"/>
        <w:jc w:val="both"/>
      </w:pPr>
      <w:r w:rsidRPr="00840314">
        <w:t>Rozdział IV</w:t>
      </w:r>
    </w:p>
    <w:p w:rsidR="009D5F78" w:rsidRDefault="009D5F78" w:rsidP="009D5F78">
      <w:pPr>
        <w:jc w:val="both"/>
      </w:pPr>
    </w:p>
    <w:p w:rsidR="0028773B" w:rsidRPr="009D5F78" w:rsidRDefault="0028773B" w:rsidP="009D5F78">
      <w:pPr>
        <w:ind w:left="2832" w:firstLine="708"/>
        <w:jc w:val="both"/>
      </w:pPr>
      <w:r w:rsidRPr="00840314">
        <w:rPr>
          <w:b/>
        </w:rPr>
        <w:t>Zasady  polityki  czynszowej</w:t>
      </w:r>
    </w:p>
    <w:p w:rsidR="00EB4705" w:rsidRPr="00840314" w:rsidRDefault="00EB4705" w:rsidP="00223ABB">
      <w:pPr>
        <w:jc w:val="both"/>
      </w:pPr>
    </w:p>
    <w:p w:rsidR="00EB4705" w:rsidRPr="00840314" w:rsidRDefault="00717629" w:rsidP="00223ABB">
      <w:pPr>
        <w:jc w:val="both"/>
      </w:pPr>
      <w:r w:rsidRPr="00717629">
        <w:rPr>
          <w:b/>
        </w:rPr>
        <w:t>§ 4.</w:t>
      </w:r>
      <w:r>
        <w:t xml:space="preserve"> </w:t>
      </w:r>
      <w:r w:rsidR="005572D9" w:rsidRPr="00840314">
        <w:t xml:space="preserve">Podstawową zasadą polityki czynszowej jest założenie samofinansowania </w:t>
      </w:r>
      <w:r w:rsidR="001422D5" w:rsidRPr="00840314">
        <w:t>się mieszkaniowego zasobu gminy, tzn. poziom czynszu najmu winien zapewnić pokrycie kosztów bieżącego utrzymania i remontów.</w:t>
      </w:r>
    </w:p>
    <w:p w:rsidR="001422D5" w:rsidRPr="00840314" w:rsidRDefault="001422D5" w:rsidP="00223ABB">
      <w:pPr>
        <w:jc w:val="both"/>
      </w:pPr>
      <w:r w:rsidRPr="00840314">
        <w:t xml:space="preserve">1. </w:t>
      </w:r>
      <w:r w:rsidR="00591507">
        <w:t xml:space="preserve">  </w:t>
      </w:r>
      <w:r w:rsidRPr="00840314">
        <w:t xml:space="preserve">Stawkę bazową czynszu  za </w:t>
      </w:r>
      <w:smartTag w:uri="urn:schemas-microsoft-com:office:smarttags" w:element="metricconverter">
        <w:smartTagPr>
          <w:attr w:name="ProductID" w:val="1 mﾲ"/>
        </w:smartTagPr>
        <w:r w:rsidRPr="00840314">
          <w:t>1 m²</w:t>
        </w:r>
      </w:smartTag>
      <w:r w:rsidRPr="00840314">
        <w:t xml:space="preserve">  powierzchni użyt</w:t>
      </w:r>
      <w:r w:rsidR="00591507">
        <w:t>kowej lokalu ustala Wójt Gminy.</w:t>
      </w:r>
    </w:p>
    <w:p w:rsidR="00FA58BB" w:rsidRPr="00840314" w:rsidRDefault="009D5F78" w:rsidP="00223ABB">
      <w:pPr>
        <w:jc w:val="both"/>
      </w:pPr>
      <w:r>
        <w:t xml:space="preserve">2. </w:t>
      </w:r>
      <w:r w:rsidR="00FA58BB" w:rsidRPr="00840314">
        <w:t xml:space="preserve">Najemca oprócz czynszu zobowiązany jest do ponoszenia  kosztów związanych z </w:t>
      </w:r>
      <w:r w:rsidR="00840314">
        <w:t xml:space="preserve">  </w:t>
      </w:r>
      <w:r w:rsidR="00FA58BB" w:rsidRPr="00840314">
        <w:t>eksploatacją mieszkania</w:t>
      </w:r>
      <w:r w:rsidR="00461908">
        <w:t>, a mianowicie</w:t>
      </w:r>
      <w:r w:rsidR="00FA58BB" w:rsidRPr="00840314">
        <w:t>:</w:t>
      </w:r>
      <w:r w:rsidR="00461908">
        <w:t xml:space="preserve"> za energię elektryczną, </w:t>
      </w:r>
      <w:r w:rsidR="00FA58BB" w:rsidRPr="00840314">
        <w:t xml:space="preserve">wodę, odbiór nieczystości </w:t>
      </w:r>
      <w:r w:rsidR="004E1AD7">
        <w:t xml:space="preserve">    </w:t>
      </w:r>
      <w:r w:rsidR="00FA58BB" w:rsidRPr="00840314">
        <w:t>stałych i płynnych.</w:t>
      </w:r>
    </w:p>
    <w:p w:rsidR="001422D5" w:rsidRPr="00840314" w:rsidRDefault="00717629" w:rsidP="00223ABB">
      <w:pPr>
        <w:jc w:val="both"/>
      </w:pPr>
      <w:r>
        <w:t>3</w:t>
      </w:r>
      <w:r w:rsidR="001422D5" w:rsidRPr="00840314">
        <w:t>.</w:t>
      </w:r>
      <w:r w:rsidR="009D5F78">
        <w:t xml:space="preserve">  </w:t>
      </w:r>
      <w:r w:rsidR="001422D5" w:rsidRPr="00840314">
        <w:t xml:space="preserve">Podwyższanie czynszu planuje się </w:t>
      </w:r>
      <w:r w:rsidR="009D5F78">
        <w:t>dokonywać nie częściej</w:t>
      </w:r>
      <w:r w:rsidR="00FA58BB" w:rsidRPr="00840314">
        <w:t>, niż co 12  miesięcy.</w:t>
      </w:r>
    </w:p>
    <w:p w:rsidR="009D5F78" w:rsidRDefault="009D5F78" w:rsidP="00223ABB">
      <w:pPr>
        <w:jc w:val="both"/>
      </w:pPr>
    </w:p>
    <w:p w:rsidR="009D5F78" w:rsidRDefault="009D5F78" w:rsidP="00223ABB">
      <w:pPr>
        <w:jc w:val="both"/>
      </w:pPr>
    </w:p>
    <w:p w:rsidR="00FA58BB" w:rsidRDefault="00FA58BB" w:rsidP="009D5F78">
      <w:pPr>
        <w:ind w:left="3540" w:firstLine="708"/>
        <w:jc w:val="both"/>
      </w:pPr>
      <w:r w:rsidRPr="00840314">
        <w:t>Rozdział V</w:t>
      </w:r>
    </w:p>
    <w:p w:rsidR="009D5F78" w:rsidRPr="00840314" w:rsidRDefault="009D5F78" w:rsidP="009D5F78">
      <w:pPr>
        <w:ind w:left="3540" w:firstLine="708"/>
        <w:jc w:val="both"/>
      </w:pPr>
    </w:p>
    <w:p w:rsidR="009A5D1D" w:rsidRDefault="00840314" w:rsidP="00223ABB">
      <w:pPr>
        <w:jc w:val="both"/>
        <w:rPr>
          <w:b/>
        </w:rPr>
      </w:pPr>
      <w:r>
        <w:t xml:space="preserve">      </w:t>
      </w:r>
      <w:r w:rsidR="00FA58BB" w:rsidRPr="00840314">
        <w:rPr>
          <w:b/>
        </w:rPr>
        <w:t xml:space="preserve">    </w:t>
      </w:r>
    </w:p>
    <w:p w:rsidR="00FA58BB" w:rsidRPr="00840314" w:rsidRDefault="00FA58BB" w:rsidP="009A5D1D">
      <w:pPr>
        <w:ind w:firstLine="708"/>
        <w:jc w:val="both"/>
        <w:rPr>
          <w:b/>
        </w:rPr>
      </w:pPr>
      <w:r w:rsidRPr="00840314">
        <w:rPr>
          <w:b/>
        </w:rPr>
        <w:t>Zarządzanie lokalami i budynkami stanowiącymi mieszkaniowy zasób gminy</w:t>
      </w:r>
    </w:p>
    <w:p w:rsidR="00FA58BB" w:rsidRPr="00840314" w:rsidRDefault="00FA58BB" w:rsidP="00223ABB">
      <w:pPr>
        <w:jc w:val="both"/>
      </w:pPr>
    </w:p>
    <w:p w:rsidR="00FA58BB" w:rsidRPr="00840314" w:rsidRDefault="00717629" w:rsidP="00223ABB">
      <w:pPr>
        <w:jc w:val="both"/>
      </w:pPr>
      <w:r w:rsidRPr="00717629">
        <w:rPr>
          <w:b/>
        </w:rPr>
        <w:t>§ 5</w:t>
      </w:r>
      <w:r w:rsidR="00247A56" w:rsidRPr="00840314">
        <w:t xml:space="preserve">. Zarządzanie lokalami i budynkami stanowiącymi mieszkaniowy zasób gminy sprawuje </w:t>
      </w:r>
      <w:r w:rsidR="00840314">
        <w:t xml:space="preserve">     </w:t>
      </w:r>
      <w:r w:rsidR="00247A56" w:rsidRPr="00840314">
        <w:t>Wójt Gminy.</w:t>
      </w:r>
    </w:p>
    <w:p w:rsidR="00247A56" w:rsidRPr="00840314" w:rsidRDefault="00541AEF" w:rsidP="00223ABB">
      <w:pPr>
        <w:jc w:val="both"/>
      </w:pPr>
      <w:r w:rsidRPr="00541AEF">
        <w:rPr>
          <w:b/>
        </w:rPr>
        <w:t>§ 6</w:t>
      </w:r>
      <w:r w:rsidR="00975ADD">
        <w:t xml:space="preserve">. </w:t>
      </w:r>
      <w:r w:rsidR="005A4127" w:rsidRPr="00975ADD">
        <w:t>1</w:t>
      </w:r>
      <w:r w:rsidR="00975ADD" w:rsidRPr="00975ADD">
        <w:t>.</w:t>
      </w:r>
      <w:r w:rsidR="00975ADD">
        <w:rPr>
          <w:b/>
        </w:rPr>
        <w:t xml:space="preserve"> </w:t>
      </w:r>
      <w:r w:rsidR="005A4127" w:rsidRPr="005A4127">
        <w:rPr>
          <w:b/>
        </w:rPr>
        <w:t xml:space="preserve"> </w:t>
      </w:r>
      <w:r w:rsidR="0091743D" w:rsidRPr="00840314">
        <w:t>Zadania z zakresu zarządu mieszkaniowym zasobem gminy obejmuje w szczególności:</w:t>
      </w:r>
    </w:p>
    <w:p w:rsidR="00840314" w:rsidRDefault="0091743D" w:rsidP="00223ABB">
      <w:pPr>
        <w:jc w:val="both"/>
      </w:pPr>
      <w:r w:rsidRPr="00840314">
        <w:t xml:space="preserve">  1) zapewnienie bezpieczeństwa użytkowania i zabezpieczenia nieruchomości przed </w:t>
      </w:r>
    </w:p>
    <w:p w:rsidR="0091743D" w:rsidRPr="00840314" w:rsidRDefault="00840314" w:rsidP="00223ABB">
      <w:pPr>
        <w:jc w:val="both"/>
      </w:pPr>
      <w:r>
        <w:t xml:space="preserve">      </w:t>
      </w:r>
      <w:r w:rsidR="0091743D" w:rsidRPr="00840314">
        <w:t>uszkodzeniami lub zniszczeniami</w:t>
      </w:r>
      <w:r w:rsidR="00461908">
        <w:t>,</w:t>
      </w:r>
      <w:r w:rsidR="0091743D" w:rsidRPr="00840314">
        <w:t xml:space="preserve"> a także zapewni</w:t>
      </w:r>
      <w:r w:rsidR="00975ADD">
        <w:t>enie ich właściwej eksploatacji;</w:t>
      </w:r>
    </w:p>
    <w:p w:rsidR="0091743D" w:rsidRPr="00840314" w:rsidRDefault="0091743D" w:rsidP="00223ABB">
      <w:pPr>
        <w:jc w:val="both"/>
      </w:pPr>
      <w:r w:rsidRPr="00840314">
        <w:t xml:space="preserve">  2) wykonywanie czynności  związanych z najmem lokali:</w:t>
      </w:r>
    </w:p>
    <w:p w:rsidR="0091743D" w:rsidRPr="00840314" w:rsidRDefault="0091743D" w:rsidP="00223ABB">
      <w:pPr>
        <w:jc w:val="both"/>
      </w:pPr>
      <w:r w:rsidRPr="00840314">
        <w:t xml:space="preserve">      a) zawieranie umów najmu,</w:t>
      </w:r>
    </w:p>
    <w:p w:rsidR="0091743D" w:rsidRPr="00840314" w:rsidRDefault="0091743D" w:rsidP="00223ABB">
      <w:pPr>
        <w:jc w:val="both"/>
      </w:pPr>
      <w:r w:rsidRPr="00840314">
        <w:t xml:space="preserve">      b) naliczanie, pobieranie i rozliczanie należności od najemców,</w:t>
      </w:r>
    </w:p>
    <w:p w:rsidR="0091743D" w:rsidRPr="00840314" w:rsidRDefault="0091743D" w:rsidP="00223ABB">
      <w:pPr>
        <w:jc w:val="both"/>
      </w:pPr>
      <w:r w:rsidRPr="00840314">
        <w:t xml:space="preserve">      c) windykacja należności,</w:t>
      </w:r>
    </w:p>
    <w:p w:rsidR="0091743D" w:rsidRPr="00840314" w:rsidRDefault="005A4127" w:rsidP="00223ABB">
      <w:pPr>
        <w:jc w:val="both"/>
      </w:pPr>
      <w:r w:rsidRPr="00975ADD">
        <w:t>2.</w:t>
      </w:r>
      <w:r>
        <w:t xml:space="preserve"> P</w:t>
      </w:r>
      <w:r w:rsidR="0091743D" w:rsidRPr="00840314">
        <w:t>rowadzenie ewidencji mieszkaniowego zasobu gminy</w:t>
      </w:r>
      <w:r w:rsidR="00975ADD">
        <w:t>.</w:t>
      </w:r>
    </w:p>
    <w:p w:rsidR="0091743D" w:rsidRPr="00840314" w:rsidRDefault="005A4127" w:rsidP="00223ABB">
      <w:pPr>
        <w:jc w:val="both"/>
      </w:pPr>
      <w:r>
        <w:lastRenderedPageBreak/>
        <w:t>3</w:t>
      </w:r>
      <w:r w:rsidR="00975ADD">
        <w:t>. P</w:t>
      </w:r>
      <w:r w:rsidR="0091743D" w:rsidRPr="00840314">
        <w:t xml:space="preserve">lanowanie i realizację remontów </w:t>
      </w:r>
      <w:r w:rsidR="00975ADD">
        <w:t>i modernizacji budynków.</w:t>
      </w:r>
    </w:p>
    <w:p w:rsidR="00840314" w:rsidRDefault="005A4127" w:rsidP="00223ABB">
      <w:pPr>
        <w:jc w:val="both"/>
      </w:pPr>
      <w:r>
        <w:t>4</w:t>
      </w:r>
      <w:r w:rsidR="00840314" w:rsidRPr="00840314">
        <w:t>.</w:t>
      </w:r>
      <w:r w:rsidR="00975ADD">
        <w:t xml:space="preserve"> </w:t>
      </w:r>
      <w:r w:rsidR="00840314" w:rsidRPr="00840314">
        <w:t xml:space="preserve">W okresie obowiązywania programu nie przewiduje się zmian w sposobie zarządzania </w:t>
      </w:r>
      <w:r w:rsidR="00840314">
        <w:t xml:space="preserve">   </w:t>
      </w:r>
      <w:r w:rsidR="00840314" w:rsidRPr="00840314">
        <w:t>mieszkaniowym    zasobem gminy.</w:t>
      </w:r>
    </w:p>
    <w:p w:rsidR="00975ADD" w:rsidRDefault="004E1AD7" w:rsidP="00223ABB">
      <w:pPr>
        <w:jc w:val="both"/>
      </w:pPr>
      <w:r>
        <w:t xml:space="preserve">                                                         </w:t>
      </w:r>
    </w:p>
    <w:p w:rsidR="00975ADD" w:rsidRDefault="00975ADD" w:rsidP="00975ADD">
      <w:pPr>
        <w:ind w:left="3540" w:firstLine="708"/>
        <w:jc w:val="both"/>
      </w:pPr>
      <w:r>
        <w:t xml:space="preserve"> Rozdział V</w:t>
      </w:r>
      <w:r w:rsidR="009A5D1D">
        <w:t>I</w:t>
      </w:r>
    </w:p>
    <w:p w:rsidR="00975ADD" w:rsidRDefault="00975ADD" w:rsidP="00975ADD">
      <w:pPr>
        <w:jc w:val="both"/>
      </w:pPr>
    </w:p>
    <w:p w:rsidR="00975ADD" w:rsidRDefault="00975ADD" w:rsidP="00975ADD">
      <w:pPr>
        <w:jc w:val="both"/>
      </w:pPr>
    </w:p>
    <w:p w:rsidR="004E1AD7" w:rsidRPr="00975ADD" w:rsidRDefault="004E1AD7" w:rsidP="00975ADD">
      <w:pPr>
        <w:ind w:left="2832"/>
        <w:jc w:val="both"/>
      </w:pPr>
      <w:r>
        <w:rPr>
          <w:b/>
        </w:rPr>
        <w:t>Finansowanie gospodarki mieszkaniowej</w:t>
      </w:r>
    </w:p>
    <w:p w:rsidR="004E1AD7" w:rsidRDefault="004E1AD7" w:rsidP="00223ABB">
      <w:pPr>
        <w:jc w:val="both"/>
      </w:pPr>
    </w:p>
    <w:p w:rsidR="004E1AD7" w:rsidRDefault="005A4127" w:rsidP="00223ABB">
      <w:pPr>
        <w:jc w:val="both"/>
      </w:pPr>
      <w:r w:rsidRPr="005A4127">
        <w:rPr>
          <w:b/>
        </w:rPr>
        <w:t>§ 7.</w:t>
      </w:r>
      <w:r>
        <w:t xml:space="preserve"> </w:t>
      </w:r>
      <w:r w:rsidR="004E1AD7">
        <w:t>Źródłem finansowania gospodarki mieszkaniowej w zakresie eksploatacji, konserwacji i remontów przyjmuje się:</w:t>
      </w:r>
    </w:p>
    <w:p w:rsidR="004E1AD7" w:rsidRDefault="00975ADD" w:rsidP="00223ABB">
      <w:pPr>
        <w:jc w:val="both"/>
      </w:pPr>
      <w:r>
        <w:t>1. W</w:t>
      </w:r>
      <w:r w:rsidR="004E1AD7">
        <w:t>pływy z cz</w:t>
      </w:r>
      <w:r>
        <w:t>ynszu najmu lokali mieszkalnych.</w:t>
      </w:r>
    </w:p>
    <w:p w:rsidR="004E1AD7" w:rsidRDefault="00975ADD" w:rsidP="00223ABB">
      <w:pPr>
        <w:jc w:val="both"/>
      </w:pPr>
      <w:r>
        <w:t>2. Ś</w:t>
      </w:r>
      <w:r w:rsidR="004E1AD7">
        <w:t>rodki wydzielone z budżetu gminy.</w:t>
      </w:r>
    </w:p>
    <w:p w:rsidR="00975ADD" w:rsidRDefault="00975ADD" w:rsidP="00223ABB">
      <w:pPr>
        <w:jc w:val="both"/>
      </w:pPr>
    </w:p>
    <w:p w:rsidR="009A5D1D" w:rsidRDefault="009A5D1D" w:rsidP="00223ABB">
      <w:pPr>
        <w:jc w:val="both"/>
      </w:pPr>
    </w:p>
    <w:p w:rsidR="004E1AD7" w:rsidRDefault="002A6062" w:rsidP="00975ADD">
      <w:pPr>
        <w:ind w:left="3540" w:firstLine="708"/>
        <w:jc w:val="both"/>
      </w:pPr>
      <w:r>
        <w:t>Rozdział VII</w:t>
      </w:r>
    </w:p>
    <w:p w:rsidR="00975ADD" w:rsidRDefault="00975ADD" w:rsidP="00975ADD">
      <w:pPr>
        <w:ind w:left="3540" w:firstLine="708"/>
        <w:jc w:val="both"/>
      </w:pPr>
    </w:p>
    <w:p w:rsidR="00975ADD" w:rsidRDefault="00975ADD" w:rsidP="00975ADD">
      <w:pPr>
        <w:ind w:left="3540" w:firstLine="708"/>
        <w:jc w:val="both"/>
      </w:pPr>
    </w:p>
    <w:p w:rsidR="002A6062" w:rsidRDefault="002A6062" w:rsidP="00223ABB">
      <w:pPr>
        <w:jc w:val="both"/>
        <w:rPr>
          <w:b/>
        </w:rPr>
      </w:pPr>
      <w:r>
        <w:rPr>
          <w:b/>
        </w:rPr>
        <w:t xml:space="preserve"> Inne działania mające na celu poprawę wykorzystania i racjonalizację gospodarowania </w:t>
      </w:r>
    </w:p>
    <w:p w:rsidR="002A6062" w:rsidRDefault="002A6062" w:rsidP="00223ABB">
      <w:pPr>
        <w:jc w:val="both"/>
        <w:rPr>
          <w:b/>
        </w:rPr>
      </w:pPr>
      <w:r>
        <w:rPr>
          <w:b/>
        </w:rPr>
        <w:t xml:space="preserve">                                              mieszkaniowym zasobem gminy</w:t>
      </w:r>
    </w:p>
    <w:p w:rsidR="00D468FC" w:rsidRDefault="00D468FC" w:rsidP="008E6A1F">
      <w:pPr>
        <w:jc w:val="both"/>
      </w:pPr>
    </w:p>
    <w:p w:rsidR="008E6A1F" w:rsidRDefault="005A4127" w:rsidP="008E6A1F">
      <w:pPr>
        <w:jc w:val="both"/>
      </w:pPr>
      <w:r w:rsidRPr="005A4127">
        <w:rPr>
          <w:b/>
        </w:rPr>
        <w:t>§ 8</w:t>
      </w:r>
      <w:r w:rsidR="008E6A1F" w:rsidRPr="005A4127">
        <w:rPr>
          <w:b/>
        </w:rPr>
        <w:t>.</w:t>
      </w:r>
      <w:r w:rsidR="008E6A1F">
        <w:t xml:space="preserve">  Za niezbędne uznaje się działania zmierzające do poprawy wykorzystania i racjonalizacji</w:t>
      </w:r>
      <w:r w:rsidR="00975ADD">
        <w:t xml:space="preserve"> </w:t>
      </w:r>
      <w:r w:rsidR="008E6A1F">
        <w:t>gospodarowania zasobem gminy, a w szczególności do:</w:t>
      </w:r>
    </w:p>
    <w:p w:rsidR="008E6A1F" w:rsidRDefault="008E6A1F" w:rsidP="008E6A1F">
      <w:pPr>
        <w:numPr>
          <w:ilvl w:val="0"/>
          <w:numId w:val="3"/>
        </w:numPr>
        <w:jc w:val="both"/>
      </w:pPr>
      <w:r>
        <w:t>zapewnienia regularnego i terminowego otrzymania należności z tytułu czynszu,</w:t>
      </w:r>
    </w:p>
    <w:p w:rsidR="008E6A1F" w:rsidRDefault="008E6A1F" w:rsidP="008E6A1F">
      <w:pPr>
        <w:numPr>
          <w:ilvl w:val="0"/>
          <w:numId w:val="3"/>
        </w:numPr>
        <w:jc w:val="both"/>
      </w:pPr>
      <w:r>
        <w:t>sprawowanie bieżącego nadzoru nad terminowością uregulowania opłat czynszowych</w:t>
      </w:r>
    </w:p>
    <w:p w:rsidR="008E6A1F" w:rsidRDefault="008E6A1F" w:rsidP="008E6A1F">
      <w:pPr>
        <w:ind w:left="540"/>
        <w:jc w:val="both"/>
      </w:pPr>
      <w:r>
        <w:t>oraz windykacja należności,</w:t>
      </w:r>
    </w:p>
    <w:p w:rsidR="007D4790" w:rsidRDefault="00A560EF" w:rsidP="00A560EF">
      <w:pPr>
        <w:numPr>
          <w:ilvl w:val="0"/>
          <w:numId w:val="3"/>
        </w:numPr>
        <w:jc w:val="both"/>
      </w:pPr>
      <w:r>
        <w:t>angażowanie mieszkańców do</w:t>
      </w:r>
      <w:r w:rsidR="007D4790">
        <w:t xml:space="preserve"> właściwe</w:t>
      </w:r>
      <w:r>
        <w:t>go utrzymywania</w:t>
      </w:r>
      <w:r w:rsidR="007D4790">
        <w:t xml:space="preserve"> porządku i stanu technicznego w</w:t>
      </w:r>
      <w:r>
        <w:t xml:space="preserve"> </w:t>
      </w:r>
      <w:r w:rsidR="007D4790">
        <w:t>zajmowanych lokalach i klatkach schodowych,</w:t>
      </w:r>
    </w:p>
    <w:p w:rsidR="007D4790" w:rsidRDefault="007D4790" w:rsidP="007D4790">
      <w:pPr>
        <w:numPr>
          <w:ilvl w:val="0"/>
          <w:numId w:val="3"/>
        </w:numPr>
        <w:jc w:val="both"/>
      </w:pPr>
      <w:r>
        <w:t xml:space="preserve">wspieranie najemców w czynnościach mających na celu podwyższanie standardów </w:t>
      </w:r>
    </w:p>
    <w:p w:rsidR="007D4790" w:rsidRDefault="007D4790" w:rsidP="007D4790">
      <w:pPr>
        <w:ind w:left="540"/>
        <w:jc w:val="both"/>
      </w:pPr>
      <w:r>
        <w:t>wynajmowanych lokali mieszkalnych (remonty itp.).</w:t>
      </w:r>
    </w:p>
    <w:p w:rsidR="008E6A1F" w:rsidRPr="008E6A1F" w:rsidRDefault="008E6A1F" w:rsidP="008E6A1F">
      <w:pPr>
        <w:jc w:val="both"/>
      </w:pPr>
    </w:p>
    <w:p w:rsidR="00FA58BB" w:rsidRPr="00840314" w:rsidRDefault="00FA58BB" w:rsidP="00223ABB">
      <w:pPr>
        <w:jc w:val="both"/>
      </w:pPr>
      <w:r w:rsidRPr="00840314">
        <w:t xml:space="preserve">           </w:t>
      </w:r>
      <w:r w:rsidR="00840314" w:rsidRPr="00840314">
        <w:t xml:space="preserve">                          </w:t>
      </w:r>
      <w:r w:rsidRPr="00840314">
        <w:t xml:space="preserve">                 </w:t>
      </w:r>
    </w:p>
    <w:p w:rsidR="00FA58BB" w:rsidRPr="00840314" w:rsidRDefault="00FA58BB" w:rsidP="00223ABB">
      <w:pPr>
        <w:jc w:val="both"/>
      </w:pPr>
    </w:p>
    <w:p w:rsidR="00EB4705" w:rsidRDefault="00EB4705" w:rsidP="00223ABB">
      <w:pPr>
        <w:jc w:val="both"/>
      </w:pPr>
    </w:p>
    <w:p w:rsidR="00826707" w:rsidRDefault="00826707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E46C4" w:rsidRDefault="00CE46C4" w:rsidP="007438AD">
      <w:pPr>
        <w:jc w:val="both"/>
      </w:pPr>
    </w:p>
    <w:p w:rsidR="007438AD" w:rsidRDefault="007438AD" w:rsidP="007438AD">
      <w:pPr>
        <w:jc w:val="both"/>
        <w:rPr>
          <w:b/>
        </w:rPr>
      </w:pPr>
    </w:p>
    <w:p w:rsidR="00CE46C4" w:rsidRDefault="00CE46C4" w:rsidP="009A5D1D">
      <w:pPr>
        <w:ind w:left="3540" w:firstLine="708"/>
        <w:jc w:val="both"/>
        <w:rPr>
          <w:b/>
        </w:rPr>
      </w:pPr>
    </w:p>
    <w:p w:rsidR="00CE46C4" w:rsidRDefault="00CE46C4" w:rsidP="009A5D1D">
      <w:pPr>
        <w:ind w:left="3540" w:firstLine="708"/>
        <w:jc w:val="both"/>
        <w:rPr>
          <w:b/>
        </w:rPr>
      </w:pPr>
    </w:p>
    <w:p w:rsidR="00826707" w:rsidRDefault="00826707" w:rsidP="00CE46C4">
      <w:pPr>
        <w:ind w:left="2832" w:firstLine="708"/>
        <w:jc w:val="both"/>
      </w:pPr>
      <w:r w:rsidRPr="00826707">
        <w:rPr>
          <w:b/>
        </w:rPr>
        <w:lastRenderedPageBreak/>
        <w:t>Uzasadnienie</w:t>
      </w:r>
      <w:r>
        <w:t>:</w:t>
      </w:r>
    </w:p>
    <w:p w:rsidR="00826707" w:rsidRDefault="00826707" w:rsidP="00223ABB">
      <w:pPr>
        <w:jc w:val="both"/>
      </w:pPr>
    </w:p>
    <w:p w:rsidR="00826707" w:rsidRDefault="00826707" w:rsidP="009A5D1D">
      <w:pPr>
        <w:ind w:firstLine="708"/>
        <w:jc w:val="both"/>
      </w:pPr>
      <w:r>
        <w:t xml:space="preserve">Ustawa o ochronie </w:t>
      </w:r>
      <w:r w:rsidR="0043196B">
        <w:t>praw lokatorów, mieszkaniowym zasobie gminy i o zmianie Kodeksu cywilnego (D</w:t>
      </w:r>
      <w:r w:rsidR="009A5D1D">
        <w:t xml:space="preserve">z. U. 2016 poz. 1610 ze zm.) </w:t>
      </w:r>
      <w:r w:rsidR="0043196B">
        <w:t>w art. 21 ust. 1 pkt 1 nałożyła na gminy obowiązek uchwalenia przez radę gminy wieloletnich programów gospodarowania mieszkaniowym zasobem gminy.</w:t>
      </w:r>
    </w:p>
    <w:p w:rsidR="0043196B" w:rsidRDefault="0043196B" w:rsidP="009A5D1D">
      <w:pPr>
        <w:ind w:firstLine="708"/>
        <w:jc w:val="both"/>
      </w:pPr>
      <w:r>
        <w:t>P</w:t>
      </w:r>
      <w:r w:rsidR="009A5D1D">
        <w:t>rogram zawiera</w:t>
      </w:r>
      <w:r w:rsidR="00447208">
        <w:t xml:space="preserve"> dane dot</w:t>
      </w:r>
      <w:r>
        <w:t xml:space="preserve">yczące wielkości i </w:t>
      </w:r>
      <w:r w:rsidR="00447208">
        <w:t>stanu tec</w:t>
      </w:r>
      <w:r w:rsidR="009A5D1D">
        <w:t xml:space="preserve">hnicznego zasobu gmin, określa </w:t>
      </w:r>
      <w:r w:rsidR="00447208">
        <w:t xml:space="preserve">potrzeby </w:t>
      </w:r>
      <w:r w:rsidR="009A5D1D">
        <w:t>remontowe i modernizację zasobu</w:t>
      </w:r>
      <w:r w:rsidR="00A560EF">
        <w:t>, przewiduje</w:t>
      </w:r>
      <w:r w:rsidR="00447208">
        <w:t xml:space="preserve"> środki finansowe na utrzymanie tego zasobu</w:t>
      </w:r>
      <w:r w:rsidR="00A560EF">
        <w:t>, a także określa</w:t>
      </w:r>
      <w:r w:rsidR="00447208">
        <w:t xml:space="preserve"> politykę gminy w zakresie czynszów i sprzedaży lokali.</w:t>
      </w:r>
    </w:p>
    <w:p w:rsidR="00447208" w:rsidRDefault="00447208" w:rsidP="009A5D1D">
      <w:pPr>
        <w:ind w:firstLine="708"/>
        <w:jc w:val="both"/>
      </w:pPr>
      <w:r>
        <w:t xml:space="preserve">Ustalenia zawarte </w:t>
      </w:r>
      <w:r w:rsidR="009A5D1D">
        <w:t>w wieloletnim programie</w:t>
      </w:r>
      <w:r w:rsidR="00A560EF">
        <w:t>,</w:t>
      </w:r>
      <w:r w:rsidR="009A5D1D">
        <w:t xml:space="preserve"> stanowią</w:t>
      </w:r>
      <w:r w:rsidR="00A560EF">
        <w:t xml:space="preserve"> podstawę</w:t>
      </w:r>
      <w:r w:rsidR="00A26073">
        <w:t xml:space="preserve"> dla władz gminy</w:t>
      </w:r>
      <w:r w:rsidR="00A560EF">
        <w:t xml:space="preserve"> do działania</w:t>
      </w:r>
      <w:r w:rsidR="00A26073">
        <w:t xml:space="preserve"> w zakresie utrzymania i dalszego rozwoju zasobu mieszkaniowego.</w:t>
      </w:r>
    </w:p>
    <w:p w:rsidR="00A26073" w:rsidRPr="00840314" w:rsidRDefault="00A26073" w:rsidP="009A5D1D">
      <w:pPr>
        <w:ind w:firstLine="708"/>
        <w:jc w:val="both"/>
      </w:pPr>
      <w:r>
        <w:t>Mając na uwadze zapisy ustawy zasadne jest podjęcie uchwały określającej wieloletni program gospodarowania mieszkaniowym zasobem gminy.</w:t>
      </w:r>
    </w:p>
    <w:p w:rsidR="00E5022F" w:rsidRPr="00840314" w:rsidRDefault="00E5022F" w:rsidP="00223ABB">
      <w:pPr>
        <w:jc w:val="both"/>
        <w:rPr>
          <w:b/>
        </w:rPr>
      </w:pPr>
    </w:p>
    <w:p w:rsidR="00E5022F" w:rsidRPr="00840314" w:rsidRDefault="00E5022F" w:rsidP="00223ABB">
      <w:pPr>
        <w:jc w:val="both"/>
      </w:pPr>
    </w:p>
    <w:p w:rsidR="0028773B" w:rsidRPr="00840314" w:rsidRDefault="0028773B" w:rsidP="00223ABB">
      <w:pPr>
        <w:jc w:val="both"/>
      </w:pPr>
    </w:p>
    <w:p w:rsidR="0028773B" w:rsidRPr="00840314" w:rsidRDefault="0028773B" w:rsidP="00223ABB">
      <w:pPr>
        <w:jc w:val="both"/>
      </w:pPr>
    </w:p>
    <w:p w:rsidR="0028773B" w:rsidRPr="00840314" w:rsidRDefault="0028773B" w:rsidP="00223ABB">
      <w:pPr>
        <w:jc w:val="both"/>
      </w:pPr>
      <w:r w:rsidRPr="00840314">
        <w:t xml:space="preserve">                                                                                  </w:t>
      </w:r>
    </w:p>
    <w:p w:rsidR="000A0AF1" w:rsidRPr="00840314" w:rsidRDefault="002F3C64" w:rsidP="00223ABB">
      <w:pPr>
        <w:jc w:val="both"/>
      </w:pPr>
      <w:r w:rsidRPr="00840314">
        <w:t xml:space="preserve">    </w:t>
      </w:r>
    </w:p>
    <w:p w:rsidR="003113DF" w:rsidRPr="00840314" w:rsidRDefault="003113DF" w:rsidP="00223ABB">
      <w:pPr>
        <w:jc w:val="both"/>
      </w:pPr>
    </w:p>
    <w:p w:rsidR="003113DF" w:rsidRPr="00840314" w:rsidRDefault="003113DF" w:rsidP="00223ABB">
      <w:pPr>
        <w:jc w:val="both"/>
      </w:pPr>
    </w:p>
    <w:p w:rsidR="004D24E2" w:rsidRPr="00840314" w:rsidRDefault="003113DF" w:rsidP="00223ABB">
      <w:pPr>
        <w:jc w:val="both"/>
      </w:pPr>
      <w:r w:rsidRPr="00840314">
        <w:t xml:space="preserve">         </w:t>
      </w:r>
      <w:r w:rsidR="004D24E2" w:rsidRPr="00840314">
        <w:t xml:space="preserve">                                                                                     </w:t>
      </w:r>
    </w:p>
    <w:p w:rsidR="004D24E2" w:rsidRPr="00840314" w:rsidRDefault="004D24E2" w:rsidP="00223ABB">
      <w:pPr>
        <w:jc w:val="both"/>
      </w:pPr>
      <w:r w:rsidRPr="00840314">
        <w:t xml:space="preserve">                                                                                                                                                            </w:t>
      </w:r>
    </w:p>
    <w:p w:rsidR="004D24E2" w:rsidRPr="004D24E2" w:rsidRDefault="004D24E2" w:rsidP="00223ABB">
      <w:pPr>
        <w:jc w:val="both"/>
        <w:rPr>
          <w:sz w:val="20"/>
          <w:szCs w:val="20"/>
        </w:rPr>
      </w:pPr>
      <w:r w:rsidRPr="004D24E2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D24E2" w:rsidRPr="004D24E2" w:rsidRDefault="004D24E2" w:rsidP="00223ABB">
      <w:pPr>
        <w:jc w:val="both"/>
        <w:rPr>
          <w:sz w:val="20"/>
          <w:szCs w:val="20"/>
        </w:rPr>
      </w:pPr>
      <w:r w:rsidRPr="004D24E2">
        <w:rPr>
          <w:sz w:val="20"/>
          <w:szCs w:val="20"/>
        </w:rPr>
        <w:t xml:space="preserve">                                                                                                        </w:t>
      </w:r>
    </w:p>
    <w:sectPr w:rsidR="004D24E2" w:rsidRPr="004D24E2" w:rsidSect="004D24E2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C9E"/>
    <w:multiLevelType w:val="hybridMultilevel"/>
    <w:tmpl w:val="6F54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FB1"/>
    <w:multiLevelType w:val="hybridMultilevel"/>
    <w:tmpl w:val="01F2EE64"/>
    <w:lvl w:ilvl="0" w:tplc="4234138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6A32C03"/>
    <w:multiLevelType w:val="hybridMultilevel"/>
    <w:tmpl w:val="3A92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07AE"/>
    <w:rsid w:val="000107AE"/>
    <w:rsid w:val="000379A2"/>
    <w:rsid w:val="000A0AF1"/>
    <w:rsid w:val="000E4121"/>
    <w:rsid w:val="00104FA4"/>
    <w:rsid w:val="001160B1"/>
    <w:rsid w:val="00123212"/>
    <w:rsid w:val="001422D5"/>
    <w:rsid w:val="00164FC4"/>
    <w:rsid w:val="00177CD5"/>
    <w:rsid w:val="001C61E5"/>
    <w:rsid w:val="00216073"/>
    <w:rsid w:val="00222CC2"/>
    <w:rsid w:val="00223ABB"/>
    <w:rsid w:val="00247A56"/>
    <w:rsid w:val="0028773B"/>
    <w:rsid w:val="00290C3B"/>
    <w:rsid w:val="002A6062"/>
    <w:rsid w:val="002A7DA2"/>
    <w:rsid w:val="002C2726"/>
    <w:rsid w:val="002F3C64"/>
    <w:rsid w:val="002F5D9A"/>
    <w:rsid w:val="00303092"/>
    <w:rsid w:val="003113DF"/>
    <w:rsid w:val="00336025"/>
    <w:rsid w:val="00353499"/>
    <w:rsid w:val="003A5765"/>
    <w:rsid w:val="003A5EB9"/>
    <w:rsid w:val="003F168E"/>
    <w:rsid w:val="004038B1"/>
    <w:rsid w:val="0043196B"/>
    <w:rsid w:val="00447208"/>
    <w:rsid w:val="00461908"/>
    <w:rsid w:val="004C193A"/>
    <w:rsid w:val="004D24E2"/>
    <w:rsid w:val="004E1AD7"/>
    <w:rsid w:val="00502E82"/>
    <w:rsid w:val="00503CA7"/>
    <w:rsid w:val="00514D25"/>
    <w:rsid w:val="00523574"/>
    <w:rsid w:val="00531A9D"/>
    <w:rsid w:val="00541AEF"/>
    <w:rsid w:val="00554D86"/>
    <w:rsid w:val="005572D9"/>
    <w:rsid w:val="005712B3"/>
    <w:rsid w:val="0057357C"/>
    <w:rsid w:val="005877FB"/>
    <w:rsid w:val="00591507"/>
    <w:rsid w:val="005A4127"/>
    <w:rsid w:val="005E1209"/>
    <w:rsid w:val="005E6AA9"/>
    <w:rsid w:val="00611420"/>
    <w:rsid w:val="006A346E"/>
    <w:rsid w:val="006B2392"/>
    <w:rsid w:val="00717629"/>
    <w:rsid w:val="007438AD"/>
    <w:rsid w:val="00797F44"/>
    <w:rsid w:val="007A1BC0"/>
    <w:rsid w:val="007C70FA"/>
    <w:rsid w:val="007D4790"/>
    <w:rsid w:val="00826707"/>
    <w:rsid w:val="00840314"/>
    <w:rsid w:val="00877E1A"/>
    <w:rsid w:val="008D48BD"/>
    <w:rsid w:val="008E6A1F"/>
    <w:rsid w:val="0091743D"/>
    <w:rsid w:val="009444A2"/>
    <w:rsid w:val="00975ADD"/>
    <w:rsid w:val="009A5D1D"/>
    <w:rsid w:val="009B1F8D"/>
    <w:rsid w:val="009C3F1D"/>
    <w:rsid w:val="009D5F78"/>
    <w:rsid w:val="009F2C75"/>
    <w:rsid w:val="00A132B4"/>
    <w:rsid w:val="00A23D0B"/>
    <w:rsid w:val="00A26073"/>
    <w:rsid w:val="00A408E0"/>
    <w:rsid w:val="00A560EF"/>
    <w:rsid w:val="00A66CF1"/>
    <w:rsid w:val="00A9349B"/>
    <w:rsid w:val="00AB599A"/>
    <w:rsid w:val="00BC17A5"/>
    <w:rsid w:val="00BC6D2E"/>
    <w:rsid w:val="00BD6817"/>
    <w:rsid w:val="00C230B7"/>
    <w:rsid w:val="00C24F7A"/>
    <w:rsid w:val="00C41B6E"/>
    <w:rsid w:val="00C454CB"/>
    <w:rsid w:val="00C5125F"/>
    <w:rsid w:val="00C525DA"/>
    <w:rsid w:val="00CD2C21"/>
    <w:rsid w:val="00CE46C4"/>
    <w:rsid w:val="00D468FC"/>
    <w:rsid w:val="00D51022"/>
    <w:rsid w:val="00DC06F2"/>
    <w:rsid w:val="00DC27A4"/>
    <w:rsid w:val="00DE3313"/>
    <w:rsid w:val="00DE515A"/>
    <w:rsid w:val="00E03640"/>
    <w:rsid w:val="00E202B3"/>
    <w:rsid w:val="00E332F8"/>
    <w:rsid w:val="00E5022F"/>
    <w:rsid w:val="00E64596"/>
    <w:rsid w:val="00E77138"/>
    <w:rsid w:val="00E94376"/>
    <w:rsid w:val="00EB4705"/>
    <w:rsid w:val="00ED64E6"/>
    <w:rsid w:val="00ED79A7"/>
    <w:rsid w:val="00F122FB"/>
    <w:rsid w:val="00F229F9"/>
    <w:rsid w:val="00F31185"/>
    <w:rsid w:val="00F37398"/>
    <w:rsid w:val="00F419F2"/>
    <w:rsid w:val="00F5285A"/>
    <w:rsid w:val="00FA58BB"/>
    <w:rsid w:val="00FB549F"/>
    <w:rsid w:val="00FE0337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7F23B"/>
  <w15:docId w15:val="{EDEFC206-4308-47A8-8B8E-11BEFCE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64E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64E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D64E6"/>
  </w:style>
  <w:style w:type="character" w:customStyle="1" w:styleId="WW-Domylnaczcionkaakapitu">
    <w:name w:val="WW-Domyślna czcionka akapitu"/>
    <w:rsid w:val="00ED64E6"/>
  </w:style>
  <w:style w:type="paragraph" w:styleId="Tekstpodstawowy">
    <w:name w:val="Body Text"/>
    <w:basedOn w:val="Normalny"/>
    <w:rsid w:val="00ED64E6"/>
    <w:pPr>
      <w:spacing w:after="120"/>
    </w:pPr>
  </w:style>
  <w:style w:type="paragraph" w:styleId="Lista">
    <w:name w:val="List"/>
    <w:basedOn w:val="Tekstpodstawowy"/>
    <w:rsid w:val="00ED64E6"/>
    <w:rPr>
      <w:rFonts w:cs="Tahoma"/>
    </w:rPr>
  </w:style>
  <w:style w:type="paragraph" w:customStyle="1" w:styleId="Podpis1">
    <w:name w:val="Podpis1"/>
    <w:basedOn w:val="Normalny"/>
    <w:rsid w:val="00ED64E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D64E6"/>
    <w:pPr>
      <w:suppressLineNumbers/>
    </w:pPr>
    <w:rPr>
      <w:rFonts w:cs="Tahoma"/>
    </w:rPr>
  </w:style>
  <w:style w:type="paragraph" w:styleId="Tekstpodstawowy2">
    <w:name w:val="Body Text 2"/>
    <w:basedOn w:val="Normalny"/>
    <w:rsid w:val="00ED64E6"/>
    <w:pPr>
      <w:jc w:val="both"/>
    </w:pPr>
  </w:style>
  <w:style w:type="paragraph" w:styleId="Tekstdymka">
    <w:name w:val="Balloon Text"/>
    <w:basedOn w:val="Normalny"/>
    <w:semiHidden/>
    <w:rsid w:val="00CD2C2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DE51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</vt:lpstr>
    </vt:vector>
  </TitlesOfParts>
  <Company>UMiG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creator>Kozielice</dc:creator>
  <cp:lastModifiedBy>01</cp:lastModifiedBy>
  <cp:revision>18</cp:revision>
  <cp:lastPrinted>2017-09-27T09:23:00Z</cp:lastPrinted>
  <dcterms:created xsi:type="dcterms:W3CDTF">2017-06-27T07:42:00Z</dcterms:created>
  <dcterms:modified xsi:type="dcterms:W3CDTF">2017-10-02T07:04:00Z</dcterms:modified>
</cp:coreProperties>
</file>