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90" w:rsidRPr="001D0A3D" w:rsidRDefault="009B3F90" w:rsidP="00D4560F">
      <w:pPr>
        <w:spacing w:after="0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>Uchwała Nr</w:t>
      </w:r>
      <w:r>
        <w:rPr>
          <w:b/>
          <w:bCs/>
          <w:sz w:val="24"/>
          <w:szCs w:val="24"/>
        </w:rPr>
        <w:t xml:space="preserve">  XIV/102/20</w:t>
      </w:r>
      <w:r w:rsidRPr="001D0A3D">
        <w:rPr>
          <w:b/>
          <w:bCs/>
          <w:sz w:val="24"/>
          <w:szCs w:val="24"/>
        </w:rPr>
        <w:t>16</w:t>
      </w:r>
    </w:p>
    <w:p w:rsidR="009B3F90" w:rsidRPr="001D0A3D" w:rsidRDefault="009B3F90" w:rsidP="00D4560F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Rady Gminy w Ko</w:t>
      </w:r>
      <w:r w:rsidRPr="001D0A3D">
        <w:rPr>
          <w:b/>
          <w:bCs/>
          <w:sz w:val="24"/>
          <w:szCs w:val="24"/>
        </w:rPr>
        <w:t xml:space="preserve">zielicach </w:t>
      </w:r>
    </w:p>
    <w:p w:rsidR="009B3F90" w:rsidRPr="001D0A3D" w:rsidRDefault="009B3F90" w:rsidP="00D4560F">
      <w:pPr>
        <w:spacing w:after="0"/>
        <w:ind w:left="-567"/>
        <w:jc w:val="center"/>
        <w:rPr>
          <w:b/>
          <w:bCs/>
          <w:sz w:val="24"/>
          <w:szCs w:val="24"/>
        </w:rPr>
      </w:pPr>
      <w:r w:rsidRPr="001D0A3D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z dnia  19 września  </w:t>
      </w:r>
      <w:r w:rsidRPr="001D0A3D">
        <w:rPr>
          <w:b/>
          <w:bCs/>
          <w:sz w:val="24"/>
          <w:szCs w:val="24"/>
        </w:rPr>
        <w:t>2016 r.</w:t>
      </w:r>
    </w:p>
    <w:p w:rsidR="009B3F90" w:rsidRDefault="009B3F90" w:rsidP="00D4560F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 w:rsidRPr="00D4560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Calibri" w:hAnsi="Calibri" w:cs="Calibri"/>
          <w:color w:val="auto"/>
          <w:sz w:val="24"/>
          <w:szCs w:val="24"/>
        </w:rPr>
        <w:t>w</w:t>
      </w:r>
      <w:r w:rsidRPr="00D4560F">
        <w:rPr>
          <w:rFonts w:ascii="Calibri" w:hAnsi="Calibri" w:cs="Calibri"/>
          <w:color w:val="auto"/>
          <w:sz w:val="24"/>
          <w:szCs w:val="24"/>
        </w:rPr>
        <w:t xml:space="preserve"> sprawie: zmian budżetu Gminy Kozielice na rok 2016</w:t>
      </w:r>
    </w:p>
    <w:p w:rsidR="009B3F90" w:rsidRPr="001D0A3D" w:rsidRDefault="009B3F90" w:rsidP="00D4560F">
      <w:pPr>
        <w:pStyle w:val="BodyTextFirstIndent2"/>
        <w:spacing w:after="0" w:line="240" w:lineRule="auto"/>
        <w:ind w:left="-567" w:firstLine="12"/>
        <w:rPr>
          <w:sz w:val="24"/>
          <w:szCs w:val="24"/>
        </w:rPr>
      </w:pPr>
    </w:p>
    <w:p w:rsidR="009B3F90" w:rsidRPr="001D0A3D" w:rsidRDefault="009B3F90" w:rsidP="00D4560F">
      <w:pPr>
        <w:pStyle w:val="BodyTextFirstIndent2"/>
        <w:spacing w:after="0" w:line="240" w:lineRule="auto"/>
        <w:ind w:left="-567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1D0A3D">
        <w:rPr>
          <w:sz w:val="24"/>
          <w:szCs w:val="24"/>
        </w:rPr>
        <w:t xml:space="preserve">Na podstawie art. 18 ust.2 pkt. 4 ustawy z dnia 8 marca 1990 r. o samorządzie   </w:t>
      </w:r>
    </w:p>
    <w:p w:rsidR="009B3F90" w:rsidRPr="001D0A3D" w:rsidRDefault="009B3F90" w:rsidP="00D4560F">
      <w:pPr>
        <w:pStyle w:val="BodyTextFirstIndent2"/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gminnym  ( Dz. U  z 2016 r.  poz. 446</w:t>
      </w:r>
      <w:r w:rsidRPr="001D0A3D">
        <w:rPr>
          <w:sz w:val="24"/>
          <w:szCs w:val="24"/>
        </w:rPr>
        <w:t xml:space="preserve"> z zm.)</w:t>
      </w:r>
      <w:r>
        <w:rPr>
          <w:sz w:val="24"/>
          <w:szCs w:val="24"/>
        </w:rPr>
        <w:t xml:space="preserve"> </w:t>
      </w:r>
      <w:r w:rsidRPr="001D0A3D">
        <w:rPr>
          <w:sz w:val="24"/>
          <w:szCs w:val="24"/>
        </w:rPr>
        <w:t xml:space="preserve"> Rada Gminy uchwala co następuje:    </w:t>
      </w:r>
      <w:r w:rsidRPr="001D0A3D">
        <w:rPr>
          <w:sz w:val="24"/>
          <w:szCs w:val="24"/>
        </w:rPr>
        <w:tab/>
      </w:r>
    </w:p>
    <w:p w:rsidR="009B3F90" w:rsidRPr="001D0A3D" w:rsidRDefault="009B3F90" w:rsidP="00D4560F">
      <w:pPr>
        <w:pStyle w:val="List2"/>
        <w:tabs>
          <w:tab w:val="left" w:pos="3825"/>
          <w:tab w:val="center" w:pos="4111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9B3F90" w:rsidRPr="001D0A3D" w:rsidRDefault="009B3F90" w:rsidP="00D4560F">
      <w:pPr>
        <w:pStyle w:val="List2"/>
        <w:tabs>
          <w:tab w:val="left" w:pos="870"/>
          <w:tab w:val="left" w:pos="382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</w:t>
      </w:r>
      <w:r w:rsidRPr="001D0A3D">
        <w:rPr>
          <w:b/>
          <w:bCs/>
          <w:sz w:val="24"/>
          <w:szCs w:val="24"/>
        </w:rPr>
        <w:t>§ 1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Zwiększyć dochody</w:t>
      </w:r>
      <w:r w:rsidRPr="001D0A3D">
        <w:rPr>
          <w:sz w:val="24"/>
          <w:szCs w:val="24"/>
        </w:rPr>
        <w:t xml:space="preserve"> budżetu gminy </w:t>
      </w:r>
      <w:r w:rsidRPr="001D0A3D">
        <w:rPr>
          <w:b/>
          <w:bCs/>
          <w:sz w:val="24"/>
          <w:szCs w:val="24"/>
        </w:rPr>
        <w:t xml:space="preserve">    </w:t>
      </w:r>
      <w:r w:rsidRPr="001D0A3D"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900 035,76 </w:t>
      </w:r>
      <w:r w:rsidRPr="001D0A3D">
        <w:rPr>
          <w:b/>
          <w:bCs/>
          <w:sz w:val="24"/>
          <w:szCs w:val="24"/>
        </w:rPr>
        <w:t xml:space="preserve"> zł 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750 rozdział 75095 § 0960                     7 050,00 zł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750 rozdział 75095 § 0690                     4 239,00 zł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756 rozdział 75615 § 0500                415 110,00 zł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756 rozdział 75621 § 0020                308 255,00 zł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801 rozdział 80101 § 0960                     2 360,00 zł</w:t>
      </w:r>
    </w:p>
    <w:p w:rsidR="009B3F90" w:rsidRDefault="009B3F90" w:rsidP="00D4560F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900 rozdział 90001 § 6260                158 701,76 zł</w:t>
      </w:r>
    </w:p>
    <w:p w:rsidR="009B3F90" w:rsidRDefault="009B3F90" w:rsidP="00D4560F">
      <w:pPr>
        <w:pStyle w:val="List2"/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Dział 921 rozdział 92116 § 2460                     4 320,00 zł</w:t>
      </w:r>
    </w:p>
    <w:p w:rsidR="009B3F90" w:rsidRDefault="009B3F90" w:rsidP="00D4560F">
      <w:pPr>
        <w:pStyle w:val="List2"/>
        <w:spacing w:line="240" w:lineRule="auto"/>
        <w:ind w:left="-567"/>
        <w:jc w:val="center"/>
        <w:rPr>
          <w:b/>
          <w:bCs/>
          <w:sz w:val="24"/>
          <w:szCs w:val="24"/>
        </w:rPr>
      </w:pPr>
    </w:p>
    <w:p w:rsidR="009B3F90" w:rsidRPr="009B58C6" w:rsidRDefault="009B3F90" w:rsidP="00D4560F">
      <w:pPr>
        <w:pStyle w:val="List2"/>
        <w:tabs>
          <w:tab w:val="left" w:pos="316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§ 2</w:t>
      </w:r>
    </w:p>
    <w:p w:rsidR="009B3F90" w:rsidRPr="001B2ED2" w:rsidRDefault="009B3F90" w:rsidP="00D4560F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 w:rsidRPr="001D0A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D0A3D">
        <w:rPr>
          <w:sz w:val="24"/>
          <w:szCs w:val="24"/>
        </w:rPr>
        <w:t xml:space="preserve">              Zwiększyć  wydatki  budżetu    o   kwotę  </w:t>
      </w:r>
      <w:r>
        <w:rPr>
          <w:b/>
          <w:bCs/>
          <w:sz w:val="24"/>
          <w:szCs w:val="24"/>
        </w:rPr>
        <w:t>900 035,76</w:t>
      </w:r>
      <w:r w:rsidRPr="001D0A3D">
        <w:rPr>
          <w:sz w:val="24"/>
          <w:szCs w:val="24"/>
        </w:rPr>
        <w:t xml:space="preserve"> </w:t>
      </w:r>
      <w:r w:rsidRPr="001D0A3D">
        <w:rPr>
          <w:b/>
          <w:bCs/>
          <w:sz w:val="24"/>
          <w:szCs w:val="24"/>
        </w:rPr>
        <w:t xml:space="preserve"> z</w:t>
      </w:r>
      <w:r>
        <w:rPr>
          <w:b/>
          <w:bCs/>
          <w:sz w:val="24"/>
          <w:szCs w:val="24"/>
        </w:rPr>
        <w:t>ł</w:t>
      </w:r>
    </w:p>
    <w:p w:rsidR="009B3F90" w:rsidRPr="00423C4F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Dział 750 rozdział 75023 § 6050                   30 000,00 zł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D0A3D">
        <w:rPr>
          <w:sz w:val="24"/>
          <w:szCs w:val="24"/>
        </w:rPr>
        <w:t xml:space="preserve">Dział </w:t>
      </w:r>
      <w:r>
        <w:rPr>
          <w:sz w:val="24"/>
          <w:szCs w:val="24"/>
        </w:rPr>
        <w:t>750 rozdział 75095</w:t>
      </w:r>
      <w:r w:rsidRPr="001D0A3D">
        <w:rPr>
          <w:sz w:val="24"/>
          <w:szCs w:val="24"/>
        </w:rPr>
        <w:t xml:space="preserve"> § 4210                   </w:t>
      </w:r>
      <w:r>
        <w:rPr>
          <w:sz w:val="24"/>
          <w:szCs w:val="24"/>
        </w:rPr>
        <w:t xml:space="preserve">  </w:t>
      </w:r>
      <w:r w:rsidRPr="001D0A3D">
        <w:rPr>
          <w:sz w:val="24"/>
          <w:szCs w:val="24"/>
        </w:rPr>
        <w:t xml:space="preserve"> </w:t>
      </w:r>
      <w:r>
        <w:rPr>
          <w:sz w:val="24"/>
          <w:szCs w:val="24"/>
        </w:rPr>
        <w:t>7 050</w:t>
      </w:r>
      <w:r w:rsidRPr="001D0A3D">
        <w:rPr>
          <w:sz w:val="24"/>
          <w:szCs w:val="24"/>
        </w:rPr>
        <w:t>,00 zł</w:t>
      </w:r>
    </w:p>
    <w:p w:rsidR="009B3F90" w:rsidRDefault="009B3F90" w:rsidP="00D4560F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Dział 750 rozdział 75095 § 6050                      4 239,00 zł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Dział 801 rozdział 801</w:t>
      </w:r>
      <w:r>
        <w:rPr>
          <w:sz w:val="24"/>
          <w:szCs w:val="24"/>
        </w:rPr>
        <w:t>01 § 4210                      2 360</w:t>
      </w:r>
      <w:r w:rsidRPr="001D0A3D">
        <w:rPr>
          <w:sz w:val="24"/>
          <w:szCs w:val="24"/>
        </w:rPr>
        <w:t>,00 zł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 w:rsidRPr="001D0A3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Dział 900 rozdział 90001 § 6050                 158 701,76 zł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921 rozdział 92109 § 2480                   50 000,00 zł   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921 rozdział 92116 § 2480                      4 320,00 zł   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Dział 900 rozdział 90095 § 6050                 643 365,00 zł</w:t>
      </w:r>
    </w:p>
    <w:p w:rsidR="009B3F90" w:rsidRDefault="009B3F90" w:rsidP="00D4560F">
      <w:pPr>
        <w:pStyle w:val="List2"/>
        <w:spacing w:after="0" w:line="240" w:lineRule="auto"/>
        <w:ind w:left="-567" w:firstLine="0"/>
        <w:rPr>
          <w:sz w:val="24"/>
          <w:szCs w:val="24"/>
        </w:rPr>
      </w:pPr>
    </w:p>
    <w:p w:rsidR="009B3F90" w:rsidRPr="00971EE2" w:rsidRDefault="009B3F90" w:rsidP="00D4560F">
      <w:pPr>
        <w:pStyle w:val="List2"/>
        <w:spacing w:after="0" w:line="240" w:lineRule="auto"/>
        <w:ind w:left="-567" w:firstLine="0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3F90" w:rsidRPr="001D0A3D" w:rsidRDefault="009B3F90" w:rsidP="00D4560F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1D0A3D">
        <w:rPr>
          <w:b/>
          <w:bCs/>
          <w:sz w:val="24"/>
          <w:szCs w:val="24"/>
        </w:rPr>
        <w:t>§ 3</w:t>
      </w:r>
    </w:p>
    <w:p w:rsidR="009B3F90" w:rsidRDefault="009B3F90" w:rsidP="00AB23A0">
      <w:pPr>
        <w:pStyle w:val="List2"/>
        <w:spacing w:line="240" w:lineRule="auto"/>
        <w:ind w:left="-567" w:firstLine="708"/>
        <w:rPr>
          <w:u w:val="single"/>
        </w:rPr>
      </w:pPr>
      <w:r w:rsidRPr="001D0A3D">
        <w:t>Uchwała wchodzi w życie z dniem podjęcia.</w:t>
      </w:r>
      <w:r w:rsidRPr="001D0A3D">
        <w:rPr>
          <w:u w:val="single"/>
        </w:rPr>
        <w:t xml:space="preserve">        </w:t>
      </w:r>
    </w:p>
    <w:p w:rsidR="009B3F90" w:rsidRDefault="009B3F90" w:rsidP="00AB23A0">
      <w:pPr>
        <w:pStyle w:val="List2"/>
        <w:spacing w:line="240" w:lineRule="auto"/>
        <w:ind w:left="-567" w:firstLine="708"/>
        <w:rPr>
          <w:u w:val="single"/>
        </w:rPr>
      </w:pPr>
    </w:p>
    <w:p w:rsidR="009B3F90" w:rsidRDefault="009B3F90" w:rsidP="00AB23A0">
      <w:pPr>
        <w:pStyle w:val="List2"/>
        <w:spacing w:line="240" w:lineRule="auto"/>
        <w:ind w:left="-567" w:firstLine="708"/>
        <w:rPr>
          <w:u w:val="single"/>
        </w:rPr>
      </w:pPr>
    </w:p>
    <w:p w:rsidR="009B3F90" w:rsidRDefault="009B3F90" w:rsidP="00AB23A0">
      <w:pPr>
        <w:pStyle w:val="List2"/>
        <w:spacing w:line="240" w:lineRule="auto"/>
        <w:ind w:left="-567" w:firstLine="708"/>
        <w:rPr>
          <w:u w:val="single"/>
        </w:rPr>
      </w:pPr>
    </w:p>
    <w:p w:rsidR="009B3F90" w:rsidRDefault="009B3F90" w:rsidP="00AB23A0">
      <w:pPr>
        <w:pStyle w:val="List2"/>
        <w:spacing w:line="240" w:lineRule="auto"/>
        <w:ind w:left="-567" w:firstLine="708"/>
        <w:rPr>
          <w:u w:val="single"/>
        </w:rPr>
      </w:pPr>
    </w:p>
    <w:p w:rsidR="009B3F90" w:rsidRPr="00AB23A0" w:rsidRDefault="009B3F90" w:rsidP="00AB23A0">
      <w:pPr>
        <w:pStyle w:val="List2"/>
        <w:spacing w:line="240" w:lineRule="auto"/>
        <w:ind w:left="-567" w:firstLine="708"/>
        <w:rPr>
          <w:sz w:val="24"/>
          <w:szCs w:val="24"/>
          <w:u w:val="single"/>
        </w:rPr>
      </w:pPr>
    </w:p>
    <w:p w:rsidR="009B3F90" w:rsidRPr="00D4560F" w:rsidRDefault="009B3F90" w:rsidP="00D4560F">
      <w:pPr>
        <w:rPr>
          <w:b/>
          <w:bCs/>
          <w:u w:val="single"/>
        </w:rPr>
      </w:pPr>
      <w:r w:rsidRPr="00D4560F">
        <w:rPr>
          <w:b/>
          <w:bCs/>
          <w:u w:val="single"/>
        </w:rPr>
        <w:t>Uzasadnienie</w:t>
      </w:r>
    </w:p>
    <w:p w:rsidR="009B3F90" w:rsidRDefault="009B3F90" w:rsidP="00D4560F">
      <w:r>
        <w:t>Wprowadza się do budżetu:</w:t>
      </w:r>
    </w:p>
    <w:p w:rsidR="009B3F90" w:rsidRDefault="009B3F90" w:rsidP="00D4560F">
      <w:pPr>
        <w:pStyle w:val="ListParagraph"/>
        <w:numPr>
          <w:ilvl w:val="0"/>
          <w:numId w:val="1"/>
        </w:numPr>
      </w:pPr>
      <w:r>
        <w:t>darowizny dla sołectwa Maruszewo       900,00 zł,  Siemczyn 200,00 zł, na dożynki gminne               5 950,00 zł,</w:t>
      </w:r>
      <w:r w:rsidRPr="00423C4F">
        <w:t xml:space="preserve"> </w:t>
      </w:r>
      <w:r>
        <w:t xml:space="preserve">dla Zespołu Szkół     2 360,00 zł, </w:t>
      </w:r>
    </w:p>
    <w:p w:rsidR="009B3F90" w:rsidRDefault="009B3F90" w:rsidP="00D4560F">
      <w:pPr>
        <w:pStyle w:val="ListParagraph"/>
        <w:numPr>
          <w:ilvl w:val="0"/>
          <w:numId w:val="1"/>
        </w:numPr>
      </w:pPr>
      <w:r>
        <w:t xml:space="preserve">wpływ za cegiełki   4239,00 zł, </w:t>
      </w:r>
    </w:p>
    <w:p w:rsidR="009B3F90" w:rsidRDefault="009B3F90" w:rsidP="00D4560F">
      <w:pPr>
        <w:pStyle w:val="ListParagraph"/>
        <w:numPr>
          <w:ilvl w:val="0"/>
          <w:numId w:val="1"/>
        </w:numPr>
      </w:pPr>
      <w:r>
        <w:t>dotacja z WFOŚ i GW  na przyłącza Tetyń  158 701,76 zł,</w:t>
      </w:r>
    </w:p>
    <w:p w:rsidR="009B3F90" w:rsidRDefault="009B3F90" w:rsidP="00D4560F">
      <w:pPr>
        <w:pStyle w:val="ListParagraph"/>
        <w:numPr>
          <w:ilvl w:val="0"/>
          <w:numId w:val="1"/>
        </w:numPr>
      </w:pPr>
      <w:r>
        <w:t>środki z Biblioteki Narodowej 4 320,00 zł,</w:t>
      </w:r>
    </w:p>
    <w:p w:rsidR="009B3F90" w:rsidRDefault="009B3F90" w:rsidP="00D4560F">
      <w:pPr>
        <w:pStyle w:val="ListParagraph"/>
        <w:numPr>
          <w:ilvl w:val="0"/>
          <w:numId w:val="1"/>
        </w:numPr>
      </w:pPr>
      <w:r>
        <w:t xml:space="preserve"> podatki i opłaty z Urzędów skarbowych 723 365,00 zł.</w:t>
      </w:r>
    </w:p>
    <w:p w:rsidR="009B3F90" w:rsidRDefault="009B3F90" w:rsidP="00D4560F">
      <w:pPr>
        <w:ind w:left="30"/>
      </w:pPr>
      <w:r>
        <w:t>Wydatki  : na wydatki sołectw   5 339,00 zł,  dożynki  5950,00 zł,  oświata 2360,00 zł,  inwestycja –przyłącza Tetyń 158 701,76 zł, biblioteki  4 320,00 zł, Inwestycja oświetlenia w Urzędzie gminy          30 000,00 zł, inwestycje pozostałe 643 365,00 zł. Dotacja dla GOK Kozielice 50 000,00 zł.</w:t>
      </w:r>
    </w:p>
    <w:p w:rsidR="009B3F90" w:rsidRDefault="009B3F90"/>
    <w:sectPr w:rsidR="009B3F90" w:rsidSect="00AF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1F69"/>
    <w:multiLevelType w:val="hybridMultilevel"/>
    <w:tmpl w:val="71427DC4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0F"/>
    <w:rsid w:val="00023E25"/>
    <w:rsid w:val="001B2ED2"/>
    <w:rsid w:val="001D0A3D"/>
    <w:rsid w:val="003560BF"/>
    <w:rsid w:val="00423C4F"/>
    <w:rsid w:val="005F4CFB"/>
    <w:rsid w:val="006A787E"/>
    <w:rsid w:val="008C45F5"/>
    <w:rsid w:val="00971EE2"/>
    <w:rsid w:val="009B3F90"/>
    <w:rsid w:val="009B58C6"/>
    <w:rsid w:val="00AB23A0"/>
    <w:rsid w:val="00AF0598"/>
    <w:rsid w:val="00D4560F"/>
    <w:rsid w:val="00F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0F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60F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60F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rsid w:val="00D4560F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D4560F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560F"/>
    <w:rPr>
      <w:rFonts w:ascii="Calibri" w:eastAsia="Times New Roman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4560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D4560F"/>
  </w:style>
  <w:style w:type="paragraph" w:styleId="ListParagraph">
    <w:name w:val="List Paragraph"/>
    <w:basedOn w:val="Normal"/>
    <w:uiPriority w:val="99"/>
    <w:qFormat/>
    <w:rsid w:val="00D456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354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2016-09-21T08:22:00Z</cp:lastPrinted>
  <dcterms:created xsi:type="dcterms:W3CDTF">2016-09-21T06:39:00Z</dcterms:created>
  <dcterms:modified xsi:type="dcterms:W3CDTF">2016-09-22T09:06:00Z</dcterms:modified>
</cp:coreProperties>
</file>