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798" w:rsidRDefault="00445798" w:rsidP="004648C1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Uchwała Nr XVIII/114/16</w:t>
      </w:r>
    </w:p>
    <w:p w:rsidR="00445798" w:rsidRDefault="00445798" w:rsidP="00A7227C">
      <w:pPr>
        <w:spacing w:after="0"/>
        <w:ind w:left="-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Rady Gminy w Kozielicach </w:t>
      </w:r>
    </w:p>
    <w:p w:rsidR="00445798" w:rsidRDefault="00445798" w:rsidP="00A7227C">
      <w:pPr>
        <w:spacing w:after="0"/>
        <w:ind w:left="-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z dnia  29 grudnia 2016 roku</w:t>
      </w:r>
    </w:p>
    <w:p w:rsidR="00445798" w:rsidRDefault="00445798" w:rsidP="00A7227C">
      <w:pPr>
        <w:spacing w:after="0"/>
        <w:ind w:left="-567"/>
        <w:jc w:val="center"/>
        <w:rPr>
          <w:b/>
          <w:bCs/>
          <w:sz w:val="24"/>
          <w:szCs w:val="24"/>
        </w:rPr>
      </w:pPr>
    </w:p>
    <w:p w:rsidR="00445798" w:rsidRDefault="00445798" w:rsidP="00050E88">
      <w:pPr>
        <w:pStyle w:val="Heading1"/>
        <w:spacing w:before="0" w:line="240" w:lineRule="auto"/>
        <w:rPr>
          <w:rFonts w:ascii="Calibri" w:hAnsi="Calibri" w:cs="Calibri"/>
          <w:color w:val="auto"/>
          <w:sz w:val="24"/>
          <w:szCs w:val="24"/>
        </w:rPr>
      </w:pPr>
      <w:r w:rsidRPr="00F75995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               </w:t>
      </w:r>
      <w:r>
        <w:rPr>
          <w:rFonts w:ascii="Calibri" w:hAnsi="Calibri" w:cs="Calibri"/>
          <w:color w:val="auto"/>
          <w:sz w:val="24"/>
          <w:szCs w:val="24"/>
        </w:rPr>
        <w:t>w</w:t>
      </w:r>
      <w:r w:rsidRPr="00F75995">
        <w:rPr>
          <w:rFonts w:ascii="Calibri" w:hAnsi="Calibri" w:cs="Calibri"/>
          <w:color w:val="auto"/>
          <w:sz w:val="24"/>
          <w:szCs w:val="24"/>
        </w:rPr>
        <w:t xml:space="preserve"> sprawie: zmian w budżecie Gminy Kozielice na rok 2016</w:t>
      </w:r>
    </w:p>
    <w:p w:rsidR="00445798" w:rsidRPr="00A7227C" w:rsidRDefault="00445798" w:rsidP="00A7227C"/>
    <w:p w:rsidR="00445798" w:rsidRDefault="00445798" w:rsidP="004648C1">
      <w:pPr>
        <w:pStyle w:val="BodyTextFirstIndent2"/>
        <w:spacing w:after="0" w:line="240" w:lineRule="auto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Na podstawie art. 18 ust.2 pkt. 4 ustawy z dnia 8 marca 1990 r. o samorządzie   </w:t>
      </w:r>
    </w:p>
    <w:p w:rsidR="00445798" w:rsidRDefault="00445798" w:rsidP="004648C1">
      <w:pPr>
        <w:pStyle w:val="BodyTextFirstIndent2"/>
        <w:spacing w:after="0" w:line="240" w:lineRule="auto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gminnym  ( Dz. U  z 2016 r.  poz. 446 z zm.)  Rada Gminy uchwala co następuje:    </w:t>
      </w:r>
      <w:r>
        <w:rPr>
          <w:sz w:val="24"/>
          <w:szCs w:val="24"/>
        </w:rPr>
        <w:tab/>
      </w:r>
    </w:p>
    <w:p w:rsidR="00445798" w:rsidRDefault="00445798" w:rsidP="00A7227C">
      <w:pPr>
        <w:pStyle w:val="List2"/>
        <w:tabs>
          <w:tab w:val="left" w:pos="3825"/>
          <w:tab w:val="center" w:pos="4111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445798" w:rsidRDefault="00445798" w:rsidP="00A7227C">
      <w:pPr>
        <w:pStyle w:val="List2"/>
        <w:tabs>
          <w:tab w:val="left" w:pos="870"/>
          <w:tab w:val="left" w:pos="3825"/>
          <w:tab w:val="center" w:pos="4111"/>
        </w:tabs>
        <w:spacing w:line="240" w:lineRule="auto"/>
        <w:ind w:left="-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</w:t>
      </w:r>
    </w:p>
    <w:p w:rsidR="00445798" w:rsidRDefault="00445798" w:rsidP="00A7227C">
      <w:pPr>
        <w:widowControl w:val="0"/>
        <w:autoSpaceDE w:val="0"/>
        <w:autoSpaceDN w:val="0"/>
        <w:adjustRightInd w:val="0"/>
        <w:spacing w:after="0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   Zmniejszyć wydatki  budżetu gminy </w:t>
      </w:r>
      <w:r>
        <w:rPr>
          <w:b/>
          <w:bCs/>
          <w:sz w:val="24"/>
          <w:szCs w:val="24"/>
        </w:rPr>
        <w:t xml:space="preserve">  </w:t>
      </w:r>
      <w:r>
        <w:rPr>
          <w:sz w:val="24"/>
          <w:szCs w:val="24"/>
        </w:rPr>
        <w:t>o kwotę</w:t>
      </w:r>
      <w:r>
        <w:rPr>
          <w:b/>
          <w:bCs/>
          <w:sz w:val="24"/>
          <w:szCs w:val="24"/>
        </w:rPr>
        <w:t xml:space="preserve"> 44 395,00  zł </w:t>
      </w:r>
    </w:p>
    <w:p w:rsidR="00445798" w:rsidRDefault="00445798" w:rsidP="00A7227C">
      <w:pPr>
        <w:widowControl w:val="0"/>
        <w:autoSpaceDE w:val="0"/>
        <w:autoSpaceDN w:val="0"/>
        <w:adjustRightInd w:val="0"/>
        <w:spacing w:after="0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   Dział 700 rozdział 70005 § 4270                         42 200,00 zł</w:t>
      </w:r>
    </w:p>
    <w:p w:rsidR="00445798" w:rsidRDefault="00445798" w:rsidP="00A7227C">
      <w:pPr>
        <w:widowControl w:val="0"/>
        <w:autoSpaceDE w:val="0"/>
        <w:autoSpaceDN w:val="0"/>
        <w:adjustRightInd w:val="0"/>
        <w:spacing w:after="0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   Dział 600 rozdział 60016 § 4210                           2 195,00 zł              </w:t>
      </w:r>
    </w:p>
    <w:p w:rsidR="00445798" w:rsidRDefault="00445798" w:rsidP="00A7227C">
      <w:pPr>
        <w:pStyle w:val="List2"/>
        <w:spacing w:line="240" w:lineRule="auto"/>
        <w:ind w:left="-567"/>
        <w:jc w:val="center"/>
        <w:rPr>
          <w:b/>
          <w:bCs/>
          <w:sz w:val="24"/>
          <w:szCs w:val="24"/>
        </w:rPr>
      </w:pPr>
    </w:p>
    <w:p w:rsidR="00445798" w:rsidRDefault="00445798" w:rsidP="00A7227C">
      <w:pPr>
        <w:pStyle w:val="List2"/>
        <w:tabs>
          <w:tab w:val="left" w:pos="3165"/>
          <w:tab w:val="center" w:pos="4111"/>
        </w:tabs>
        <w:spacing w:line="240" w:lineRule="auto"/>
        <w:ind w:left="-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2</w:t>
      </w:r>
    </w:p>
    <w:p w:rsidR="00445798" w:rsidRDefault="00445798" w:rsidP="00A7227C">
      <w:pPr>
        <w:pStyle w:val="List2"/>
        <w:spacing w:line="240" w:lineRule="auto"/>
        <w:ind w:left="-567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Zwiększyć  wydatki  budżetu gminy   o   kwotę </w:t>
      </w:r>
      <w:r>
        <w:rPr>
          <w:b/>
          <w:bCs/>
          <w:sz w:val="24"/>
          <w:szCs w:val="24"/>
        </w:rPr>
        <w:t>44 395,00 zł</w:t>
      </w:r>
    </w:p>
    <w:p w:rsidR="00445798" w:rsidRDefault="00445798" w:rsidP="00A7227C">
      <w:pPr>
        <w:pStyle w:val="List2"/>
        <w:spacing w:after="0" w:line="240" w:lineRule="auto"/>
        <w:ind w:left="-567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Dział  010  rozdział  01009  §  4300                       1 000,00 zł</w:t>
      </w:r>
    </w:p>
    <w:p w:rsidR="00445798" w:rsidRDefault="00445798" w:rsidP="00A7227C">
      <w:pPr>
        <w:pStyle w:val="List2"/>
        <w:spacing w:after="0" w:line="240" w:lineRule="auto"/>
        <w:ind w:left="-567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Dział  010  rozdział  01030 §   2850                       5 600,00 zł</w:t>
      </w:r>
    </w:p>
    <w:p w:rsidR="00445798" w:rsidRDefault="00445798" w:rsidP="00A7227C">
      <w:pPr>
        <w:pStyle w:val="List2"/>
        <w:spacing w:after="0" w:line="240" w:lineRule="auto"/>
        <w:ind w:left="-567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Dział  710  rozdział  71035 </w:t>
      </w:r>
      <w:r w:rsidRPr="004648C1">
        <w:rPr>
          <w:sz w:val="24"/>
          <w:szCs w:val="24"/>
        </w:rPr>
        <w:t>§</w:t>
      </w:r>
      <w:r>
        <w:rPr>
          <w:sz w:val="24"/>
          <w:szCs w:val="24"/>
        </w:rPr>
        <w:t xml:space="preserve">  </w:t>
      </w:r>
      <w:r w:rsidRPr="004648C1">
        <w:rPr>
          <w:sz w:val="24"/>
          <w:szCs w:val="24"/>
        </w:rPr>
        <w:t xml:space="preserve"> </w:t>
      </w:r>
      <w:r>
        <w:rPr>
          <w:sz w:val="24"/>
          <w:szCs w:val="24"/>
        </w:rPr>
        <w:t>4100                          155,00 zł</w:t>
      </w:r>
    </w:p>
    <w:p w:rsidR="00445798" w:rsidRDefault="00445798" w:rsidP="00A7227C">
      <w:pPr>
        <w:pStyle w:val="List2"/>
        <w:spacing w:after="0" w:line="240" w:lineRule="auto"/>
        <w:ind w:left="-567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Dział  710  rozdział  71035  §   4400                          440,00 zł</w:t>
      </w:r>
    </w:p>
    <w:p w:rsidR="00445798" w:rsidRDefault="00445798" w:rsidP="00A7227C">
      <w:pPr>
        <w:pStyle w:val="List2"/>
        <w:spacing w:after="0" w:line="240" w:lineRule="auto"/>
        <w:ind w:left="-567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Dział  750  rozdział  75022  §  3030                     10 000,00 zł</w:t>
      </w:r>
    </w:p>
    <w:p w:rsidR="00445798" w:rsidRDefault="00445798" w:rsidP="00A7227C">
      <w:pPr>
        <w:widowControl w:val="0"/>
        <w:autoSpaceDE w:val="0"/>
        <w:autoSpaceDN w:val="0"/>
        <w:adjustRightInd w:val="0"/>
        <w:spacing w:after="0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  Dział  750   rozdział    75023 §  4010                    22 500,00 zł</w:t>
      </w:r>
    </w:p>
    <w:p w:rsidR="00445798" w:rsidRDefault="00445798" w:rsidP="00A7227C">
      <w:pPr>
        <w:widowControl w:val="0"/>
        <w:autoSpaceDE w:val="0"/>
        <w:autoSpaceDN w:val="0"/>
        <w:adjustRightInd w:val="0"/>
        <w:spacing w:after="0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  Dział  854  rozdział   85415 §   3240                       1 300,00 zł</w:t>
      </w:r>
    </w:p>
    <w:p w:rsidR="00445798" w:rsidRDefault="00445798" w:rsidP="00A7227C">
      <w:pPr>
        <w:widowControl w:val="0"/>
        <w:autoSpaceDE w:val="0"/>
        <w:autoSpaceDN w:val="0"/>
        <w:adjustRightInd w:val="0"/>
        <w:spacing w:after="0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  Dział  852  rozdział   85219 §   4270</w:t>
      </w:r>
      <w:r>
        <w:rPr>
          <w:sz w:val="24"/>
          <w:szCs w:val="24"/>
        </w:rPr>
        <w:tab/>
        <w:t xml:space="preserve">          3 400,00 zł</w:t>
      </w:r>
      <w:r>
        <w:rPr>
          <w:sz w:val="24"/>
          <w:szCs w:val="24"/>
        </w:rPr>
        <w:tab/>
      </w:r>
    </w:p>
    <w:p w:rsidR="00445798" w:rsidRDefault="00445798" w:rsidP="00A7227C">
      <w:pPr>
        <w:widowControl w:val="0"/>
        <w:autoSpaceDE w:val="0"/>
        <w:autoSpaceDN w:val="0"/>
        <w:adjustRightInd w:val="0"/>
        <w:spacing w:after="0"/>
        <w:ind w:left="-567"/>
        <w:rPr>
          <w:sz w:val="24"/>
          <w:szCs w:val="24"/>
        </w:rPr>
      </w:pPr>
    </w:p>
    <w:p w:rsidR="00445798" w:rsidRDefault="00445798" w:rsidP="00A7227C">
      <w:pPr>
        <w:widowControl w:val="0"/>
        <w:autoSpaceDE w:val="0"/>
        <w:autoSpaceDN w:val="0"/>
        <w:adjustRightInd w:val="0"/>
        <w:spacing w:after="0"/>
        <w:ind w:left="-567"/>
        <w:jc w:val="center"/>
        <w:rPr>
          <w:rFonts w:ascii="Arial" w:hAnsi="Arial" w:cs="Arial"/>
          <w:b/>
          <w:bCs/>
          <w:sz w:val="24"/>
          <w:szCs w:val="24"/>
        </w:rPr>
      </w:pPr>
      <w:r w:rsidRPr="0019770D">
        <w:rPr>
          <w:rFonts w:ascii="Arial" w:hAnsi="Arial" w:cs="Arial"/>
          <w:b/>
          <w:bCs/>
          <w:sz w:val="24"/>
          <w:szCs w:val="24"/>
        </w:rPr>
        <w:t>§ 3</w:t>
      </w:r>
    </w:p>
    <w:p w:rsidR="00445798" w:rsidRDefault="00445798" w:rsidP="00A7227C">
      <w:pPr>
        <w:widowControl w:val="0"/>
        <w:autoSpaceDE w:val="0"/>
        <w:autoSpaceDN w:val="0"/>
        <w:adjustRightInd w:val="0"/>
        <w:spacing w:after="0"/>
        <w:ind w:left="-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445798" w:rsidRDefault="00445798" w:rsidP="00A7227C">
      <w:pPr>
        <w:pStyle w:val="List2"/>
        <w:spacing w:line="240" w:lineRule="auto"/>
        <w:ind w:left="-567" w:firstLine="708"/>
        <w:rPr>
          <w:sz w:val="24"/>
          <w:szCs w:val="24"/>
          <w:u w:val="single"/>
        </w:rPr>
      </w:pPr>
      <w:r>
        <w:rPr>
          <w:sz w:val="24"/>
          <w:szCs w:val="24"/>
        </w:rPr>
        <w:t>Uchwała wchodzi w życie z dniem podjęcia.</w:t>
      </w:r>
      <w:r>
        <w:rPr>
          <w:sz w:val="24"/>
          <w:szCs w:val="24"/>
          <w:u w:val="single"/>
        </w:rPr>
        <w:t xml:space="preserve">    </w:t>
      </w:r>
    </w:p>
    <w:p w:rsidR="00445798" w:rsidRDefault="00445798" w:rsidP="00A7227C">
      <w:pPr>
        <w:pStyle w:val="List2"/>
        <w:spacing w:line="240" w:lineRule="auto"/>
        <w:ind w:left="-567" w:firstLine="708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</w:t>
      </w:r>
    </w:p>
    <w:p w:rsidR="00445798" w:rsidRDefault="00445798" w:rsidP="00A7227C">
      <w:pPr>
        <w:rPr>
          <w:u w:val="single"/>
        </w:rPr>
      </w:pPr>
      <w:r>
        <w:rPr>
          <w:u w:val="single"/>
        </w:rPr>
        <w:t>Uzasadnienie</w:t>
      </w:r>
    </w:p>
    <w:p w:rsidR="00445798" w:rsidRDefault="00445798" w:rsidP="00A7227C">
      <w:pPr>
        <w:tabs>
          <w:tab w:val="center" w:pos="4536"/>
        </w:tabs>
      </w:pPr>
      <w:r>
        <w:t>Zmniejsza się wydatki  o kwotę  42 200,00 zł  w dziale gospodarka mieszkaniowa, oraz w dziale transport i łączność  2 195,00 zł.</w:t>
      </w:r>
    </w:p>
    <w:p w:rsidR="00445798" w:rsidRDefault="00445798" w:rsidP="00A7227C">
      <w:pPr>
        <w:tabs>
          <w:tab w:val="center" w:pos="4536"/>
        </w:tabs>
      </w:pPr>
      <w:r>
        <w:t xml:space="preserve"> Zwiększa się wydatki w:</w:t>
      </w:r>
    </w:p>
    <w:p w:rsidR="00445798" w:rsidRDefault="00445798" w:rsidP="00050E88">
      <w:pPr>
        <w:pStyle w:val="ListParagraph"/>
        <w:numPr>
          <w:ilvl w:val="0"/>
          <w:numId w:val="1"/>
        </w:numPr>
        <w:tabs>
          <w:tab w:val="center" w:pos="720"/>
        </w:tabs>
        <w:spacing w:after="0"/>
        <w:ind w:left="714" w:hanging="357"/>
      </w:pPr>
      <w:r>
        <w:t>W dziale Rolnictwo i łowiectwo o kwotę 6 600,00 zł tytułem wykonanych prac melioracyjnych 1000,00 oraz wyliczenie 2% dla izb rolniczych 5600,00 zł</w:t>
      </w:r>
    </w:p>
    <w:p w:rsidR="00445798" w:rsidRDefault="00445798" w:rsidP="00050E88">
      <w:pPr>
        <w:pStyle w:val="ListParagraph"/>
        <w:numPr>
          <w:ilvl w:val="0"/>
          <w:numId w:val="1"/>
        </w:numPr>
        <w:tabs>
          <w:tab w:val="center" w:pos="720"/>
        </w:tabs>
        <w:spacing w:after="0"/>
        <w:ind w:left="714" w:hanging="357"/>
      </w:pPr>
      <w:r>
        <w:t>W dziale Cmentarze 595,00 zł.</w:t>
      </w:r>
    </w:p>
    <w:p w:rsidR="00445798" w:rsidRDefault="00445798" w:rsidP="00050E88">
      <w:pPr>
        <w:pStyle w:val="ListParagraph"/>
        <w:numPr>
          <w:ilvl w:val="0"/>
          <w:numId w:val="1"/>
        </w:numPr>
        <w:tabs>
          <w:tab w:val="center" w:pos="720"/>
        </w:tabs>
        <w:spacing w:after="0"/>
        <w:ind w:left="714" w:hanging="357"/>
      </w:pPr>
      <w:r>
        <w:t>W dziale Administracja Publiczna – diety radnych  10 000,00 zł, oraz odprawa emerytalna, trzynastka  pracownika  22 500,00 zł odchodzącego na emeryturę z dniem 31 12 2016 r. Przy uchwalaniu budżetu na 2016 nie posiadaliśmy tej wiedzy, wiec nie były planowane finanse.</w:t>
      </w:r>
    </w:p>
    <w:p w:rsidR="00445798" w:rsidRDefault="00445798" w:rsidP="00050E88">
      <w:pPr>
        <w:pStyle w:val="ListParagraph"/>
        <w:numPr>
          <w:ilvl w:val="0"/>
          <w:numId w:val="1"/>
        </w:numPr>
        <w:tabs>
          <w:tab w:val="center" w:pos="720"/>
        </w:tabs>
        <w:spacing w:after="0"/>
        <w:ind w:left="714" w:hanging="357"/>
      </w:pPr>
      <w:r>
        <w:t>Udział własny do wypłaconych stypendiów 1 300,00 zł</w:t>
      </w:r>
    </w:p>
    <w:p w:rsidR="00445798" w:rsidRDefault="00445798" w:rsidP="00050E88">
      <w:pPr>
        <w:pStyle w:val="ListParagraph"/>
        <w:numPr>
          <w:ilvl w:val="0"/>
          <w:numId w:val="1"/>
        </w:numPr>
        <w:tabs>
          <w:tab w:val="center" w:pos="720"/>
        </w:tabs>
        <w:spacing w:after="0"/>
        <w:ind w:left="714" w:hanging="357"/>
      </w:pPr>
      <w:r>
        <w:t>Ośrodek Pomocy Społecznej na wykonanie oświetlenia 3 400,00 zł.</w:t>
      </w:r>
    </w:p>
    <w:sectPr w:rsidR="00445798" w:rsidSect="00296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87570"/>
    <w:multiLevelType w:val="hybridMultilevel"/>
    <w:tmpl w:val="4790B0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227C"/>
    <w:rsid w:val="00050E88"/>
    <w:rsid w:val="0019770D"/>
    <w:rsid w:val="0024477C"/>
    <w:rsid w:val="00296FA9"/>
    <w:rsid w:val="002A74A7"/>
    <w:rsid w:val="00445798"/>
    <w:rsid w:val="004648C1"/>
    <w:rsid w:val="00712C36"/>
    <w:rsid w:val="00914570"/>
    <w:rsid w:val="009F6968"/>
    <w:rsid w:val="00A7227C"/>
    <w:rsid w:val="00BE75E6"/>
    <w:rsid w:val="00C37EA8"/>
    <w:rsid w:val="00D045C0"/>
    <w:rsid w:val="00EA0925"/>
    <w:rsid w:val="00F75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27C"/>
    <w:pPr>
      <w:spacing w:after="200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227C"/>
    <w:pPr>
      <w:keepNext/>
      <w:keepLines/>
      <w:spacing w:before="480" w:after="0" w:line="276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227C"/>
    <w:rPr>
      <w:rFonts w:ascii="Cambria" w:hAnsi="Cambria" w:cs="Cambria"/>
      <w:b/>
      <w:bCs/>
      <w:color w:val="365F91"/>
      <w:sz w:val="28"/>
      <w:szCs w:val="28"/>
    </w:rPr>
  </w:style>
  <w:style w:type="paragraph" w:styleId="List2">
    <w:name w:val="List 2"/>
    <w:basedOn w:val="Normal"/>
    <w:uiPriority w:val="99"/>
    <w:semiHidden/>
    <w:rsid w:val="00A7227C"/>
    <w:pPr>
      <w:spacing w:line="276" w:lineRule="auto"/>
      <w:ind w:left="566" w:hanging="283"/>
    </w:pPr>
  </w:style>
  <w:style w:type="paragraph" w:styleId="BodyTextIndent">
    <w:name w:val="Body Text Indent"/>
    <w:basedOn w:val="Normal"/>
    <w:link w:val="BodyTextIndentChar"/>
    <w:uiPriority w:val="99"/>
    <w:semiHidden/>
    <w:rsid w:val="00A7227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7227C"/>
  </w:style>
  <w:style w:type="paragraph" w:styleId="BodyTextFirstIndent2">
    <w:name w:val="Body Text First Indent 2"/>
    <w:basedOn w:val="BodyTextIndent"/>
    <w:link w:val="BodyTextFirstIndent2Char"/>
    <w:uiPriority w:val="99"/>
    <w:rsid w:val="00A7227C"/>
    <w:pPr>
      <w:spacing w:after="200" w:line="276" w:lineRule="auto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A7227C"/>
    <w:rPr>
      <w:rFonts w:ascii="Calibri" w:hAnsi="Calibri" w:cs="Calibri"/>
    </w:rPr>
  </w:style>
  <w:style w:type="paragraph" w:styleId="ListParagraph">
    <w:name w:val="List Paragraph"/>
    <w:basedOn w:val="Normal"/>
    <w:uiPriority w:val="99"/>
    <w:qFormat/>
    <w:rsid w:val="00A7227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308</Words>
  <Characters>1854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5</cp:revision>
  <cp:lastPrinted>2017-01-09T10:01:00Z</cp:lastPrinted>
  <dcterms:created xsi:type="dcterms:W3CDTF">2017-01-02T08:55:00Z</dcterms:created>
  <dcterms:modified xsi:type="dcterms:W3CDTF">2017-01-09T10:01:00Z</dcterms:modified>
</cp:coreProperties>
</file>