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288" w:rsidRDefault="00692288" w:rsidP="003F6E23">
      <w:pPr>
        <w:pStyle w:val="Teksttreci20"/>
        <w:shd w:val="clear" w:color="auto" w:fill="auto"/>
        <w:spacing w:before="0" w:after="268"/>
        <w:ind w:firstLine="800"/>
        <w:jc w:val="center"/>
        <w:rPr>
          <w:rStyle w:val="Teksttreci2ArialUnicodeMS"/>
          <w:rFonts w:asciiTheme="minorHAnsi" w:hAnsiTheme="minorHAnsi" w:cstheme="minorHAnsi" w:hint="default"/>
          <w:sz w:val="24"/>
          <w:szCs w:val="24"/>
        </w:rPr>
      </w:pPr>
      <w:r>
        <w:rPr>
          <w:rStyle w:val="Teksttreci2ArialUnicodeMS"/>
          <w:rFonts w:asciiTheme="minorHAnsi" w:hAnsiTheme="minorHAnsi" w:cstheme="minorHAnsi" w:hint="default"/>
          <w:sz w:val="24"/>
          <w:szCs w:val="24"/>
        </w:rPr>
        <w:tab/>
      </w:r>
      <w:r>
        <w:rPr>
          <w:rStyle w:val="Teksttreci2ArialUnicodeMS"/>
          <w:rFonts w:asciiTheme="minorHAnsi" w:hAnsiTheme="minorHAnsi" w:cstheme="minorHAnsi" w:hint="default"/>
          <w:sz w:val="24"/>
          <w:szCs w:val="24"/>
        </w:rPr>
        <w:tab/>
      </w:r>
      <w:r>
        <w:rPr>
          <w:rStyle w:val="Teksttreci2ArialUnicodeMS"/>
          <w:rFonts w:asciiTheme="minorHAnsi" w:hAnsiTheme="minorHAnsi" w:cstheme="minorHAnsi" w:hint="default"/>
          <w:sz w:val="24"/>
          <w:szCs w:val="24"/>
        </w:rPr>
        <w:tab/>
      </w:r>
      <w:r>
        <w:rPr>
          <w:rStyle w:val="Teksttreci2ArialUnicodeMS"/>
          <w:rFonts w:asciiTheme="minorHAnsi" w:hAnsiTheme="minorHAnsi" w:cstheme="minorHAnsi" w:hint="default"/>
          <w:sz w:val="24"/>
          <w:szCs w:val="24"/>
        </w:rPr>
        <w:tab/>
      </w:r>
      <w:r>
        <w:rPr>
          <w:rStyle w:val="Teksttreci2ArialUnicodeMS"/>
          <w:rFonts w:asciiTheme="minorHAnsi" w:hAnsiTheme="minorHAnsi" w:cstheme="minorHAnsi" w:hint="default"/>
          <w:sz w:val="24"/>
          <w:szCs w:val="24"/>
        </w:rPr>
        <w:tab/>
      </w:r>
      <w:r>
        <w:rPr>
          <w:rStyle w:val="Teksttreci2ArialUnicodeMS"/>
          <w:rFonts w:asciiTheme="minorHAnsi" w:hAnsiTheme="minorHAnsi" w:cstheme="minorHAnsi" w:hint="default"/>
          <w:sz w:val="24"/>
          <w:szCs w:val="24"/>
        </w:rPr>
        <w:tab/>
      </w:r>
      <w:r w:rsidR="00DD4774">
        <w:rPr>
          <w:rStyle w:val="Teksttreci2ArialUnicodeMS"/>
          <w:rFonts w:asciiTheme="minorHAnsi" w:hAnsiTheme="minorHAnsi" w:cstheme="minorHAnsi" w:hint="default"/>
          <w:sz w:val="24"/>
          <w:szCs w:val="24"/>
        </w:rPr>
        <w:t xml:space="preserve">                                             </w:t>
      </w:r>
    </w:p>
    <w:p w:rsidR="003F6E23" w:rsidRPr="004B4B55" w:rsidRDefault="003F6E23" w:rsidP="003F6E23">
      <w:pPr>
        <w:pStyle w:val="Teksttreci20"/>
        <w:shd w:val="clear" w:color="auto" w:fill="auto"/>
        <w:spacing w:before="0" w:after="268"/>
        <w:ind w:firstLine="800"/>
        <w:jc w:val="center"/>
        <w:rPr>
          <w:rStyle w:val="Teksttreci2ArialUnicodeMS"/>
          <w:rFonts w:asciiTheme="minorHAnsi" w:hAnsiTheme="minorHAnsi" w:cstheme="minorHAnsi" w:hint="default"/>
          <w:sz w:val="24"/>
          <w:szCs w:val="24"/>
        </w:rPr>
      </w:pPr>
      <w:r w:rsidRPr="004B4B55">
        <w:rPr>
          <w:rStyle w:val="Teksttreci2ArialUnicodeMS"/>
          <w:rFonts w:asciiTheme="minorHAnsi" w:hAnsiTheme="minorHAnsi" w:cstheme="minorHAnsi" w:hint="default"/>
          <w:sz w:val="24"/>
          <w:szCs w:val="24"/>
        </w:rPr>
        <w:t xml:space="preserve">Uchwała Nr </w:t>
      </w:r>
      <w:r w:rsidR="00531C27" w:rsidRPr="00531C27">
        <w:rPr>
          <w:rStyle w:val="Teksttreci2ArialUnicodeMS"/>
          <w:rFonts w:asciiTheme="minorHAnsi" w:hAnsiTheme="minorHAnsi" w:cstheme="minorHAnsi" w:hint="default"/>
          <w:b/>
          <w:sz w:val="24"/>
          <w:szCs w:val="24"/>
        </w:rPr>
        <w:t>X/63/15</w:t>
      </w:r>
    </w:p>
    <w:p w:rsidR="003F6E23" w:rsidRPr="004B4B55" w:rsidRDefault="003F6E23" w:rsidP="003F6E23">
      <w:pPr>
        <w:pStyle w:val="Teksttreci20"/>
        <w:shd w:val="clear" w:color="auto" w:fill="auto"/>
        <w:spacing w:before="0" w:after="268"/>
        <w:ind w:firstLine="800"/>
        <w:jc w:val="center"/>
        <w:rPr>
          <w:rStyle w:val="Teksttreci2ArialUnicodeMS"/>
          <w:rFonts w:asciiTheme="minorHAnsi" w:hAnsiTheme="minorHAnsi" w:cstheme="minorHAnsi" w:hint="default"/>
          <w:sz w:val="24"/>
          <w:szCs w:val="24"/>
        </w:rPr>
      </w:pPr>
      <w:r w:rsidRPr="004B4B55">
        <w:rPr>
          <w:rStyle w:val="Teksttreci2ArialUnicodeMS"/>
          <w:rFonts w:asciiTheme="minorHAnsi" w:hAnsiTheme="minorHAnsi" w:cstheme="minorHAnsi" w:hint="default"/>
          <w:sz w:val="24"/>
          <w:szCs w:val="24"/>
        </w:rPr>
        <w:t>Rady Gminy Kozielice</w:t>
      </w:r>
    </w:p>
    <w:p w:rsidR="003F6E23" w:rsidRDefault="004B4B55" w:rsidP="003F6E23">
      <w:pPr>
        <w:pStyle w:val="Teksttreci20"/>
        <w:shd w:val="clear" w:color="auto" w:fill="auto"/>
        <w:spacing w:before="0" w:after="268"/>
        <w:ind w:firstLine="800"/>
        <w:jc w:val="center"/>
        <w:rPr>
          <w:rStyle w:val="Teksttreci2ArialUnicodeMS"/>
          <w:rFonts w:asciiTheme="minorHAnsi" w:hAnsiTheme="minorHAnsi" w:cstheme="minorHAnsi" w:hint="default"/>
          <w:sz w:val="24"/>
          <w:szCs w:val="24"/>
        </w:rPr>
      </w:pPr>
      <w:r w:rsidRPr="004B4B55">
        <w:rPr>
          <w:rStyle w:val="Teksttreci2ArialUnicodeMS"/>
          <w:rFonts w:asciiTheme="minorHAnsi" w:hAnsiTheme="minorHAnsi" w:cstheme="minorHAnsi" w:hint="default"/>
          <w:sz w:val="24"/>
          <w:szCs w:val="24"/>
        </w:rPr>
        <w:t>z</w:t>
      </w:r>
      <w:r w:rsidR="003F6E23" w:rsidRPr="004B4B55">
        <w:rPr>
          <w:rStyle w:val="Teksttreci2ArialUnicodeMS"/>
          <w:rFonts w:asciiTheme="minorHAnsi" w:hAnsiTheme="minorHAnsi" w:cstheme="minorHAnsi" w:hint="default"/>
          <w:sz w:val="24"/>
          <w:szCs w:val="24"/>
        </w:rPr>
        <w:t xml:space="preserve"> dnia </w:t>
      </w:r>
      <w:r w:rsidR="00531C27">
        <w:rPr>
          <w:rStyle w:val="Teksttreci2ArialUnicodeMS"/>
          <w:rFonts w:asciiTheme="minorHAnsi" w:hAnsiTheme="minorHAnsi" w:cstheme="minorHAnsi" w:hint="default"/>
          <w:sz w:val="24"/>
          <w:szCs w:val="24"/>
        </w:rPr>
        <w:t xml:space="preserve">28 grudnia </w:t>
      </w:r>
      <w:r w:rsidR="003F6E23" w:rsidRPr="004B4B55">
        <w:rPr>
          <w:rStyle w:val="Teksttreci2ArialUnicodeMS"/>
          <w:rFonts w:asciiTheme="minorHAnsi" w:hAnsiTheme="minorHAnsi" w:cstheme="minorHAnsi" w:hint="default"/>
          <w:sz w:val="24"/>
          <w:szCs w:val="24"/>
        </w:rPr>
        <w:t>2015 roku</w:t>
      </w:r>
    </w:p>
    <w:p w:rsidR="004B4B55" w:rsidRDefault="004B4B55" w:rsidP="003F6E23">
      <w:pPr>
        <w:pStyle w:val="Teksttreci20"/>
        <w:shd w:val="clear" w:color="auto" w:fill="auto"/>
        <w:spacing w:before="0" w:after="268"/>
        <w:ind w:firstLine="800"/>
        <w:jc w:val="center"/>
        <w:rPr>
          <w:rStyle w:val="Teksttreci2ArialUnicodeMS"/>
          <w:rFonts w:asciiTheme="minorHAnsi" w:hAnsiTheme="minorHAnsi" w:cstheme="minorHAnsi" w:hint="default"/>
          <w:sz w:val="24"/>
          <w:szCs w:val="24"/>
        </w:rPr>
      </w:pPr>
    </w:p>
    <w:p w:rsidR="004B4B55" w:rsidRDefault="004B4B55" w:rsidP="003F6E23">
      <w:pPr>
        <w:pStyle w:val="Teksttreci20"/>
        <w:shd w:val="clear" w:color="auto" w:fill="auto"/>
        <w:spacing w:before="0" w:after="268"/>
        <w:ind w:firstLine="800"/>
        <w:jc w:val="center"/>
        <w:rPr>
          <w:rStyle w:val="Teksttreci2ArialUnicodeMS"/>
          <w:rFonts w:asciiTheme="minorHAnsi" w:hAnsiTheme="minorHAnsi" w:cstheme="minorHAnsi" w:hint="default"/>
          <w:sz w:val="24"/>
          <w:szCs w:val="24"/>
        </w:rPr>
      </w:pPr>
    </w:p>
    <w:p w:rsidR="004B4B55" w:rsidRPr="004B4B55" w:rsidRDefault="004B4B55" w:rsidP="003F6E23">
      <w:pPr>
        <w:pStyle w:val="Teksttreci20"/>
        <w:shd w:val="clear" w:color="auto" w:fill="auto"/>
        <w:spacing w:before="0" w:after="268"/>
        <w:ind w:firstLine="800"/>
        <w:jc w:val="center"/>
        <w:rPr>
          <w:rStyle w:val="Teksttreci2ArialUnicodeMS"/>
          <w:rFonts w:asciiTheme="minorHAnsi" w:hAnsiTheme="minorHAnsi" w:cstheme="minorHAnsi" w:hint="default"/>
          <w:sz w:val="24"/>
          <w:szCs w:val="24"/>
        </w:rPr>
      </w:pPr>
    </w:p>
    <w:p w:rsidR="003F6E23" w:rsidRPr="00692288" w:rsidRDefault="003F6E23" w:rsidP="003F6E23">
      <w:pPr>
        <w:pStyle w:val="Teksttreci20"/>
        <w:shd w:val="clear" w:color="auto" w:fill="auto"/>
        <w:spacing w:before="0" w:after="268"/>
        <w:ind w:firstLine="0"/>
        <w:jc w:val="left"/>
        <w:rPr>
          <w:rStyle w:val="Teksttreci2ArialUnicodeMS"/>
          <w:rFonts w:asciiTheme="minorHAnsi" w:hAnsiTheme="minorHAnsi" w:cstheme="minorHAnsi" w:hint="default"/>
          <w:b/>
          <w:sz w:val="24"/>
          <w:szCs w:val="24"/>
        </w:rPr>
      </w:pPr>
      <w:r w:rsidRPr="00692288">
        <w:rPr>
          <w:rStyle w:val="Teksttreci2ArialUnicodeMS"/>
          <w:rFonts w:asciiTheme="minorHAnsi" w:hAnsiTheme="minorHAnsi" w:cstheme="minorHAnsi" w:hint="default"/>
          <w:b/>
          <w:sz w:val="24"/>
          <w:szCs w:val="24"/>
        </w:rPr>
        <w:t xml:space="preserve">w sprawie uchylenia uchwały </w:t>
      </w:r>
    </w:p>
    <w:p w:rsidR="003F6E23" w:rsidRPr="00692288" w:rsidRDefault="003F6E23" w:rsidP="004B4B55">
      <w:pPr>
        <w:pStyle w:val="Teksttreci20"/>
        <w:shd w:val="clear" w:color="auto" w:fill="auto"/>
        <w:spacing w:before="0" w:after="268"/>
        <w:ind w:firstLine="0"/>
        <w:rPr>
          <w:rStyle w:val="Teksttreci2ArialUnicodeMS"/>
          <w:rFonts w:ascii="Times New Roman" w:hAnsi="Times New Roman" w:cs="Times New Roman" w:hint="default"/>
          <w:b/>
          <w:sz w:val="24"/>
          <w:szCs w:val="24"/>
        </w:rPr>
      </w:pPr>
    </w:p>
    <w:p w:rsidR="003F6E23" w:rsidRPr="00692288" w:rsidRDefault="003F6E23" w:rsidP="00A05D2C">
      <w:pPr>
        <w:pStyle w:val="Teksttreci20"/>
        <w:shd w:val="clear" w:color="auto" w:fill="auto"/>
        <w:spacing w:before="0" w:after="268"/>
        <w:ind w:firstLine="800"/>
        <w:rPr>
          <w:rStyle w:val="Teksttreci2ArialUnicodeMS"/>
          <w:rFonts w:asciiTheme="minorHAnsi" w:hAnsiTheme="minorHAnsi" w:cstheme="minorHAnsi" w:hint="default"/>
          <w:sz w:val="24"/>
          <w:szCs w:val="24"/>
        </w:rPr>
      </w:pPr>
      <w:r w:rsidRPr="00692288">
        <w:rPr>
          <w:rStyle w:val="Teksttreci2ArialUnicodeMS"/>
          <w:rFonts w:asciiTheme="minorHAnsi" w:hAnsiTheme="minorHAnsi" w:cstheme="minorHAnsi" w:hint="default"/>
          <w:sz w:val="24"/>
          <w:szCs w:val="24"/>
        </w:rPr>
        <w:t>Na podstawie art. 40 ust. 2 pkt</w:t>
      </w:r>
      <w:r w:rsidR="00A05D2C">
        <w:rPr>
          <w:rStyle w:val="Teksttreci2ArialUnicodeMS"/>
          <w:rFonts w:asciiTheme="minorHAnsi" w:hAnsiTheme="minorHAnsi" w:cstheme="minorHAnsi" w:hint="default"/>
          <w:sz w:val="24"/>
          <w:szCs w:val="24"/>
        </w:rPr>
        <w:t>.</w:t>
      </w:r>
      <w:r w:rsidRPr="00692288">
        <w:rPr>
          <w:rStyle w:val="Teksttreci2ArialUnicodeMS"/>
          <w:rFonts w:asciiTheme="minorHAnsi" w:hAnsiTheme="minorHAnsi" w:cstheme="minorHAnsi" w:hint="default"/>
          <w:sz w:val="24"/>
          <w:szCs w:val="24"/>
        </w:rPr>
        <w:t xml:space="preserve"> 4 ustawy z dnia 8 marca 1990 r. o samorządzie gminnym</w:t>
      </w:r>
      <w:r w:rsidR="004B4B55" w:rsidRPr="00692288">
        <w:rPr>
          <w:rStyle w:val="Teksttreci2ArialUnicodeMS"/>
          <w:rFonts w:asciiTheme="minorHAnsi" w:hAnsiTheme="minorHAnsi" w:cstheme="minorHAnsi" w:hint="default"/>
          <w:sz w:val="24"/>
          <w:szCs w:val="24"/>
        </w:rPr>
        <w:t xml:space="preserve">  </w:t>
      </w:r>
      <w:r w:rsidRPr="00692288">
        <w:rPr>
          <w:rStyle w:val="Teksttreci2ArialUnicodeMS"/>
          <w:rFonts w:asciiTheme="minorHAnsi" w:hAnsiTheme="minorHAnsi" w:cstheme="minorHAnsi" w:hint="default"/>
          <w:sz w:val="24"/>
          <w:szCs w:val="24"/>
        </w:rPr>
        <w:t xml:space="preserve"> (Dz. U. z 2001 r. Nr 142, poz. 1591; z 2002 r. Nr 23, poz. 220; Nr 62, poz. 558; Nr 113, poz. 984; Nr 153, poz. 1271; Nr 214, poz. 1806; z 2003 r. Nr 80, poz. 717; Nr 162, poz. 1568; z 2004 r. Nr 102, poz. 1055; Nr 116, poz. 1203; z 2005 r. Nr 172, poz. 1441; Nr 175, poz. 1457; z 2006 r. Nr 17, poz. 128; Nr 181, poz. 1337; z 2007 r. Nr 48, poz. 327, Nr 138, poz. 974, Nr 173, poz. 1218; z 2008 r. Nr 180, poz. 1111, Nr 223, poz. 1458; z 2009 r. Nr 52, poz. 420, Nr 157, poz. 1241, z 2010 r. Nr 28, poz. 142, Nr 28, poz. 146, Nr 40, poz. 230, Nr 106, poz. 675, z 2011 r. Nr 21, poz. 113, Nr 217 poz. 1281, z 2012 r. Nr 149 poz. 887) oraz art. 4 ust. 1 </w:t>
      </w:r>
      <w:proofErr w:type="spellStart"/>
      <w:r w:rsidRPr="00692288">
        <w:rPr>
          <w:rStyle w:val="Teksttreci2ArialUnicodeMS"/>
          <w:rFonts w:asciiTheme="minorHAnsi" w:hAnsiTheme="minorHAnsi" w:cstheme="minorHAnsi" w:hint="default"/>
          <w:sz w:val="24"/>
          <w:szCs w:val="24"/>
        </w:rPr>
        <w:t>pkt</w:t>
      </w:r>
      <w:proofErr w:type="spellEnd"/>
      <w:r w:rsidRPr="00692288">
        <w:rPr>
          <w:rStyle w:val="Teksttreci2ArialUnicodeMS"/>
          <w:rFonts w:asciiTheme="minorHAnsi" w:hAnsiTheme="minorHAnsi" w:cstheme="minorHAnsi" w:hint="default"/>
          <w:sz w:val="24"/>
          <w:szCs w:val="24"/>
        </w:rPr>
        <w:t xml:space="preserve"> 2 ustawy z dnia 20 grudnia 1996 r. o gospodarce komunalnej (Dz. U. z 2011 r. Nr 45, poz. 236) Rada Gminy w Kozielicach uchwala co następuje:</w:t>
      </w:r>
    </w:p>
    <w:p w:rsidR="003F6E23" w:rsidRPr="00692288" w:rsidRDefault="003F6E23" w:rsidP="00A05D2C">
      <w:pPr>
        <w:pStyle w:val="Teksttreci20"/>
        <w:shd w:val="clear" w:color="auto" w:fill="auto"/>
        <w:spacing w:before="0" w:after="268"/>
        <w:ind w:firstLine="800"/>
        <w:rPr>
          <w:rStyle w:val="Teksttreci2ArialUnicodeMS"/>
          <w:rFonts w:asciiTheme="minorHAnsi" w:hAnsiTheme="minorHAnsi" w:cstheme="minorHAnsi" w:hint="default"/>
          <w:sz w:val="24"/>
          <w:szCs w:val="24"/>
        </w:rPr>
      </w:pPr>
    </w:p>
    <w:p w:rsidR="00297B0D" w:rsidRPr="00692288" w:rsidRDefault="003F6E23" w:rsidP="00A05D2C">
      <w:pPr>
        <w:pStyle w:val="Teksttreci20"/>
        <w:shd w:val="clear" w:color="auto" w:fill="auto"/>
        <w:spacing w:before="0" w:after="268"/>
        <w:ind w:firstLine="0"/>
        <w:rPr>
          <w:rFonts w:asciiTheme="minorHAnsi" w:hAnsiTheme="minorHAnsi" w:cstheme="minorHAnsi"/>
          <w:sz w:val="24"/>
          <w:szCs w:val="24"/>
        </w:rPr>
      </w:pPr>
      <w:r w:rsidRPr="00692288">
        <w:rPr>
          <w:rStyle w:val="Teksttreci2ArialUnicodeMS"/>
          <w:rFonts w:asciiTheme="minorHAnsi" w:hAnsiTheme="minorHAnsi" w:cstheme="minorHAnsi" w:hint="default"/>
          <w:b/>
          <w:sz w:val="24"/>
          <w:szCs w:val="24"/>
        </w:rPr>
        <w:t>§.1</w:t>
      </w:r>
      <w:r w:rsidR="00692288">
        <w:rPr>
          <w:rStyle w:val="Teksttreci2ArialUnicodeMS"/>
          <w:rFonts w:asciiTheme="minorHAnsi" w:hAnsiTheme="minorHAnsi" w:cstheme="minorHAnsi" w:hint="default"/>
          <w:b/>
          <w:sz w:val="24"/>
          <w:szCs w:val="24"/>
        </w:rPr>
        <w:t>.</w:t>
      </w:r>
      <w:r w:rsidR="004B4B55" w:rsidRPr="00692288">
        <w:rPr>
          <w:rStyle w:val="Teksttreci2ArialUnicodeMS"/>
          <w:rFonts w:asciiTheme="minorHAnsi" w:hAnsiTheme="minorHAnsi" w:cstheme="minorHAnsi" w:hint="default"/>
          <w:b/>
          <w:sz w:val="24"/>
          <w:szCs w:val="24"/>
        </w:rPr>
        <w:t xml:space="preserve"> </w:t>
      </w:r>
      <w:r w:rsidRPr="00692288">
        <w:rPr>
          <w:rFonts w:asciiTheme="minorHAnsi" w:hAnsiTheme="minorHAnsi" w:cstheme="minorHAnsi"/>
          <w:sz w:val="24"/>
          <w:szCs w:val="24"/>
        </w:rPr>
        <w:t xml:space="preserve">Uchyla się uchwałę  nr </w:t>
      </w:r>
      <w:r w:rsidRPr="00692288">
        <w:rPr>
          <w:rFonts w:asciiTheme="minorHAnsi" w:hAnsiTheme="minorHAnsi" w:cstheme="minorHAnsi"/>
          <w:b/>
          <w:sz w:val="24"/>
          <w:szCs w:val="24"/>
        </w:rPr>
        <w:t>IX/59/15</w:t>
      </w:r>
      <w:r w:rsidRPr="00692288">
        <w:rPr>
          <w:rFonts w:asciiTheme="minorHAnsi" w:hAnsiTheme="minorHAnsi" w:cstheme="minorHAnsi"/>
          <w:sz w:val="24"/>
          <w:szCs w:val="24"/>
        </w:rPr>
        <w:t xml:space="preserve"> Rady Gminy Kozielice z dnia 9 listopada 2015 roku  w sprawie zasad najmu świetlic  wiejskich, Gminnego Ośrodka Kultury i sprzętu w Gminie Kozielice.</w:t>
      </w:r>
    </w:p>
    <w:p w:rsidR="004B4B55" w:rsidRPr="004B4B55" w:rsidRDefault="004B4B55" w:rsidP="004B4B55">
      <w:pPr>
        <w:pStyle w:val="Teksttreci20"/>
        <w:shd w:val="clear" w:color="auto" w:fill="auto"/>
        <w:spacing w:before="0" w:after="268"/>
        <w:ind w:firstLine="0"/>
        <w:jc w:val="left"/>
        <w:rPr>
          <w:rFonts w:asciiTheme="minorHAnsi" w:eastAsia="Arial Unicode MS" w:hAnsiTheme="minorHAnsi" w:cstheme="minorHAnsi"/>
          <w:b/>
          <w:color w:val="000000"/>
          <w:sz w:val="24"/>
          <w:szCs w:val="24"/>
          <w:shd w:val="clear" w:color="auto" w:fill="FFFFFF"/>
          <w:lang w:eastAsia="pl-PL" w:bidi="pl-PL"/>
        </w:rPr>
      </w:pPr>
    </w:p>
    <w:p w:rsidR="003F6E23" w:rsidRPr="00692288" w:rsidRDefault="003F6E23">
      <w:pPr>
        <w:rPr>
          <w:b/>
          <w:sz w:val="24"/>
          <w:szCs w:val="24"/>
        </w:rPr>
      </w:pPr>
      <w:r w:rsidRPr="00692288">
        <w:rPr>
          <w:rFonts w:cstheme="minorHAnsi"/>
          <w:b/>
          <w:sz w:val="24"/>
          <w:szCs w:val="24"/>
        </w:rPr>
        <w:t>§</w:t>
      </w:r>
      <w:r w:rsidRPr="00692288">
        <w:rPr>
          <w:b/>
          <w:sz w:val="24"/>
          <w:szCs w:val="24"/>
        </w:rPr>
        <w:t>. 2</w:t>
      </w:r>
      <w:r w:rsidR="00692288">
        <w:rPr>
          <w:b/>
          <w:sz w:val="24"/>
          <w:szCs w:val="24"/>
        </w:rPr>
        <w:t>.</w:t>
      </w:r>
      <w:r w:rsidRPr="00692288">
        <w:rPr>
          <w:sz w:val="24"/>
          <w:szCs w:val="24"/>
        </w:rPr>
        <w:t>Uchwała wchodzi w życie z dniem podjęcia.</w:t>
      </w:r>
    </w:p>
    <w:sectPr w:rsidR="003F6E23" w:rsidRPr="00692288" w:rsidSect="00297B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F6E23"/>
    <w:rsid w:val="00164A35"/>
    <w:rsid w:val="00297B0D"/>
    <w:rsid w:val="002B161F"/>
    <w:rsid w:val="003F6E23"/>
    <w:rsid w:val="004B4B55"/>
    <w:rsid w:val="00531C27"/>
    <w:rsid w:val="00626DB3"/>
    <w:rsid w:val="00692288"/>
    <w:rsid w:val="00733BE9"/>
    <w:rsid w:val="00A05D2C"/>
    <w:rsid w:val="00BB2DFA"/>
    <w:rsid w:val="00DD4774"/>
    <w:rsid w:val="00DE4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7B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locked/>
    <w:rsid w:val="003F6E23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6E23"/>
    <w:pPr>
      <w:widowControl w:val="0"/>
      <w:shd w:val="clear" w:color="auto" w:fill="FFFFFF"/>
      <w:spacing w:before="240" w:after="240" w:line="254" w:lineRule="exact"/>
      <w:ind w:hanging="360"/>
      <w:jc w:val="both"/>
    </w:pPr>
    <w:rPr>
      <w:rFonts w:ascii="Arial" w:eastAsia="Arial" w:hAnsi="Arial" w:cs="Arial"/>
      <w:sz w:val="21"/>
      <w:szCs w:val="21"/>
    </w:rPr>
  </w:style>
  <w:style w:type="character" w:customStyle="1" w:styleId="Teksttreci2ArialUnicodeMS">
    <w:name w:val="Tekst treści (2) + Arial Unicode MS"/>
    <w:basedOn w:val="Teksttreci2"/>
    <w:rsid w:val="003F6E23"/>
    <w:rPr>
      <w:rFonts w:ascii="Arial Unicode MS" w:eastAsia="Arial Unicode MS" w:hAnsi="Arial Unicode MS" w:cs="Arial Unicode MS" w:hint="eastAsia"/>
      <w:color w:val="000000"/>
      <w:spacing w:val="0"/>
      <w:w w:val="100"/>
      <w:position w:val="0"/>
      <w:lang w:val="pl-PL"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182</Words>
  <Characters>1093</Characters>
  <Application>Microsoft Office Word</Application>
  <DocSecurity>0</DocSecurity>
  <Lines>9</Lines>
  <Paragraphs>2</Paragraphs>
  <ScaleCrop>false</ScaleCrop>
  <Company/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Zrodlo</dc:creator>
  <cp:lastModifiedBy>Zrodlo</cp:lastModifiedBy>
  <cp:revision>10</cp:revision>
  <cp:lastPrinted>2015-12-29T08:47:00Z</cp:lastPrinted>
  <dcterms:created xsi:type="dcterms:W3CDTF">2015-11-23T09:43:00Z</dcterms:created>
  <dcterms:modified xsi:type="dcterms:W3CDTF">2015-12-29T08:48:00Z</dcterms:modified>
</cp:coreProperties>
</file>